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D7875" w14:textId="77777777" w:rsidR="00D2242A" w:rsidRPr="004E1D96" w:rsidRDefault="00D2242A" w:rsidP="00D2242A">
      <w:pPr>
        <w:spacing w:before="78"/>
        <w:ind w:left="2977" w:right="3230"/>
        <w:jc w:val="center"/>
        <w:rPr>
          <w:rFonts w:ascii="Tahoma" w:hAnsi="Tahoma" w:cs="Tahoma"/>
          <w:b/>
        </w:rPr>
      </w:pPr>
      <w:r w:rsidRPr="004E1D96">
        <w:rPr>
          <w:rFonts w:ascii="Tahoma" w:hAnsi="Tahoma" w:cs="Tahoma"/>
          <w:noProof/>
          <w:lang w:val="en-GB" w:eastAsia="en-GB"/>
        </w:rPr>
        <mc:AlternateContent>
          <mc:Choice Requires="wps">
            <w:drawing>
              <wp:anchor distT="0" distB="0" distL="114300" distR="114300" simplePos="0" relativeHeight="251659264" behindDoc="0" locked="0" layoutInCell="1" allowOverlap="1" wp14:anchorId="2C3E0213" wp14:editId="61E24D32">
                <wp:simplePos x="0" y="0"/>
                <wp:positionH relativeFrom="page">
                  <wp:posOffset>136525</wp:posOffset>
                </wp:positionH>
                <wp:positionV relativeFrom="page">
                  <wp:posOffset>10655935</wp:posOffset>
                </wp:positionV>
                <wp:extent cx="7412355" cy="0"/>
                <wp:effectExtent l="0" t="0" r="4445"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1235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9FA01" id="Line 2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5pt,839.05pt" to="594.4pt,8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Y3wAEAAG4DAAAOAAAAZHJzL2Uyb0RvYy54bWysU82OEzEMviPxDlHudNphy8+o0z1sWS4F&#10;Ki08gJtkOhGZOIrTTvv2OOnPsnBDzMGyY/uz/dmzuD8OThxMJIu+lbPJVArjFWrrd6388f3xzQcp&#10;KIHX4NCbVp4Myfvl61eLMTSmxh6dNlEwiKdmDK3sUwpNVZHqzQA0wWA8OzuMAyQ2467SEUZGH1xV&#10;T6fvqhGjDhGVIeLX1dkplwW/64xK37qOTBKuldxbKjIWuc2yWi6g2UUIvVWXNuAfuhjAei56g1pB&#10;ArGP9i+owaqIhF2aKBwq7DqrTJmBp5lN/5jmqYdgyixMDoUbTfT/YNXXwyYKq1tZ11J4GHhHa+uN&#10;qAs3Y6CGQx78Jubp1NE/hTWqn8S8VS+c2aDAWNvxC2pGgX3CQsmxi0NO5mHFsTB/ujFvjkkofnx/&#10;N6vfzudSqKuvguaaGCKlzwYHkZVWOm6vAMNhTSk3As01JNfx+GidK4t1Xoyt/Dib35UEQmd1duYw&#10;irvtg4viAPk0ypevgcFehGXkFVB/jiuu89FE3HtdqvQG9KeLnsC6s85Azl9YysTkk6Rmi/q0iblO&#10;tnippeLlAPPV/G6XqOffZPkLAAD//wMAUEsDBBQABgAIAAAAIQC0FVQB3gAAAA0BAAAPAAAAZHJz&#10;L2Rvd25yZXYueG1sTI/LTsMwEEX3SPyDNUjsqOMAJQpxKgQCsaMtFRI7Jx6SiHgcYjcNf890gWA5&#10;d47uo1jNrhcTjqHzpEEtEhBItbcdNRp2r48XGYgQDVnTe0IN3xhgVZ6eFCa3/kAbnLaxEWxCITca&#10;2hiHXMpQt+hMWPgBiX8ffnQm8jk20o7mwOaul2mSLKUzHXFCawa8b7H+3O6dhofuaUrnl0v1Pqz7&#10;rze3qzZXz5XW52fz3S2IiHP8g+FYn6tDyZ0qvycbRK8hVddMsr68yRSII6GyjNdUv5osC/l/RfkD&#10;AAD//wMAUEsBAi0AFAAGAAgAAAAhALaDOJL+AAAA4QEAABMAAAAAAAAAAAAAAAAAAAAAAFtDb250&#10;ZW50X1R5cGVzXS54bWxQSwECLQAUAAYACAAAACEAOP0h/9YAAACUAQAACwAAAAAAAAAAAAAAAAAv&#10;AQAAX3JlbHMvLnJlbHNQSwECLQAUAAYACAAAACEASeIWN8ABAABuAwAADgAAAAAAAAAAAAAAAAAu&#10;AgAAZHJzL2Uyb0RvYy54bWxQSwECLQAUAAYACAAAACEAtBVUAd4AAAANAQAADwAAAAAAAAAAAAAA&#10;AAAaBAAAZHJzL2Rvd25yZXYueG1sUEsFBgAAAAAEAAQA8wAAACUFAAAAAA==&#10;" strokeweight=".25428mm">
                <o:lock v:ext="edit" shapetype="f"/>
                <w10:wrap anchorx="page" anchory="page"/>
              </v:line>
            </w:pict>
          </mc:Fallback>
        </mc:AlternateContent>
      </w:r>
      <w:r w:rsidRPr="004E1D96">
        <w:rPr>
          <w:rFonts w:ascii="Tahoma" w:hAnsi="Tahoma" w:cs="Tahoma"/>
          <w:b/>
          <w:u w:val="thick" w:color="3A3F44"/>
        </w:rPr>
        <w:t>Bishopton Playground Association</w:t>
      </w:r>
    </w:p>
    <w:p w14:paraId="60D2FA44" w14:textId="77777777" w:rsidR="00D2242A" w:rsidRPr="004E1D96" w:rsidRDefault="00D2242A" w:rsidP="00D2242A">
      <w:pPr>
        <w:pStyle w:val="BodyText"/>
        <w:spacing w:before="9"/>
        <w:ind w:left="1134" w:right="1104"/>
        <w:jc w:val="center"/>
        <w:rPr>
          <w:rFonts w:ascii="Tahoma" w:hAnsi="Tahoma" w:cs="Tahoma"/>
          <w:b/>
          <w:sz w:val="22"/>
          <w:szCs w:val="22"/>
        </w:rPr>
      </w:pPr>
    </w:p>
    <w:p w14:paraId="3F789E6E" w14:textId="77777777" w:rsidR="004C7385" w:rsidRDefault="00D2242A" w:rsidP="00621CFC">
      <w:pPr>
        <w:spacing w:line="254" w:lineRule="auto"/>
        <w:ind w:left="284" w:right="123" w:hanging="9"/>
        <w:jc w:val="center"/>
        <w:rPr>
          <w:rFonts w:ascii="Tahoma" w:hAnsi="Tahoma" w:cs="Tahoma"/>
          <w:b/>
          <w:w w:val="105"/>
        </w:rPr>
      </w:pPr>
      <w:r w:rsidRPr="004E1D96">
        <w:rPr>
          <w:rFonts w:ascii="Tahoma" w:hAnsi="Tahoma" w:cs="Tahoma"/>
          <w:b/>
          <w:w w:val="105"/>
        </w:rPr>
        <w:t xml:space="preserve">Minutes of the Bishopton Playground Association (BPA) General Meeting </w:t>
      </w:r>
    </w:p>
    <w:p w14:paraId="18D7F3C6" w14:textId="1162AFF7" w:rsidR="00D2242A" w:rsidRPr="004E1D96" w:rsidRDefault="00D2242A" w:rsidP="00621CFC">
      <w:pPr>
        <w:spacing w:line="254" w:lineRule="auto"/>
        <w:ind w:left="284" w:right="123" w:hanging="9"/>
        <w:jc w:val="center"/>
        <w:rPr>
          <w:rFonts w:ascii="Tahoma" w:hAnsi="Tahoma" w:cs="Tahoma"/>
          <w:b/>
          <w:w w:val="105"/>
        </w:rPr>
      </w:pPr>
      <w:r w:rsidRPr="004E1D96">
        <w:rPr>
          <w:rFonts w:ascii="Tahoma" w:hAnsi="Tahoma" w:cs="Tahoma"/>
          <w:b/>
          <w:w w:val="105"/>
        </w:rPr>
        <w:t>held on Wednesday</w:t>
      </w:r>
      <w:r w:rsidR="001C489E">
        <w:rPr>
          <w:rFonts w:ascii="Tahoma" w:hAnsi="Tahoma" w:cs="Tahoma"/>
          <w:b/>
          <w:w w:val="105"/>
        </w:rPr>
        <w:t xml:space="preserve"> </w:t>
      </w:r>
      <w:r w:rsidR="004C7385">
        <w:rPr>
          <w:rFonts w:ascii="Tahoma" w:hAnsi="Tahoma" w:cs="Tahoma"/>
          <w:b/>
          <w:w w:val="105"/>
        </w:rPr>
        <w:t>3</w:t>
      </w:r>
      <w:r w:rsidR="004C7385" w:rsidRPr="004C7385">
        <w:rPr>
          <w:rFonts w:ascii="Tahoma" w:hAnsi="Tahoma" w:cs="Tahoma"/>
          <w:b/>
          <w:w w:val="105"/>
          <w:vertAlign w:val="superscript"/>
        </w:rPr>
        <w:t>rd</w:t>
      </w:r>
      <w:r w:rsidR="004C7385">
        <w:rPr>
          <w:rFonts w:ascii="Tahoma" w:hAnsi="Tahoma" w:cs="Tahoma"/>
          <w:b/>
          <w:w w:val="105"/>
        </w:rPr>
        <w:t xml:space="preserve"> February 2021</w:t>
      </w:r>
      <w:r w:rsidR="001C489E">
        <w:rPr>
          <w:rFonts w:ascii="Tahoma" w:hAnsi="Tahoma" w:cs="Tahoma"/>
          <w:b/>
          <w:w w:val="105"/>
        </w:rPr>
        <w:t xml:space="preserve"> 7:00pm via Zoom</w:t>
      </w:r>
    </w:p>
    <w:p w14:paraId="2FAFAA14" w14:textId="77777777" w:rsidR="00D2242A" w:rsidRPr="004E1D96" w:rsidRDefault="00D2242A" w:rsidP="00D2242A">
      <w:pPr>
        <w:spacing w:line="254" w:lineRule="auto"/>
        <w:ind w:left="3141" w:right="123" w:hanging="3008"/>
        <w:rPr>
          <w:rFonts w:ascii="Tahoma" w:hAnsi="Tahoma" w:cs="Tahoma"/>
          <w:b/>
        </w:rPr>
      </w:pPr>
    </w:p>
    <w:p w14:paraId="011C8F1F" w14:textId="76C2EED7" w:rsidR="00D2242A" w:rsidRPr="004E1D96" w:rsidRDefault="00D2242A" w:rsidP="00D2242A">
      <w:pPr>
        <w:pStyle w:val="Heading1"/>
        <w:tabs>
          <w:tab w:val="left" w:pos="395"/>
        </w:tabs>
        <w:ind w:left="0"/>
        <w:rPr>
          <w:rFonts w:ascii="Tahoma" w:hAnsi="Tahoma" w:cs="Tahoma"/>
          <w:spacing w:val="-1"/>
          <w:w w:val="101"/>
        </w:rPr>
      </w:pPr>
      <w:r w:rsidRPr="004E1D96">
        <w:rPr>
          <w:rFonts w:ascii="Tahoma" w:hAnsi="Tahoma" w:cs="Tahoma"/>
          <w:spacing w:val="-1"/>
          <w:w w:val="101"/>
        </w:rPr>
        <w:tab/>
      </w:r>
      <w:r w:rsidRPr="004E1D96">
        <w:rPr>
          <w:rFonts w:ascii="Tahoma" w:hAnsi="Tahoma" w:cs="Tahoma"/>
          <w:spacing w:val="-1"/>
          <w:w w:val="101"/>
        </w:rPr>
        <w:tab/>
        <w:t xml:space="preserve">Present: </w:t>
      </w:r>
      <w:r w:rsidRPr="004E1D96">
        <w:rPr>
          <w:rFonts w:ascii="Tahoma" w:hAnsi="Tahoma" w:cs="Tahoma"/>
          <w:b w:val="0"/>
          <w:spacing w:val="-1"/>
          <w:w w:val="101"/>
        </w:rPr>
        <w:t>S. Pilkington,</w:t>
      </w:r>
      <w:r w:rsidR="00FD0FC7" w:rsidRPr="004E1D96">
        <w:rPr>
          <w:rFonts w:ascii="Tahoma" w:hAnsi="Tahoma" w:cs="Tahoma"/>
          <w:b w:val="0"/>
          <w:spacing w:val="-1"/>
          <w:w w:val="101"/>
        </w:rPr>
        <w:t xml:space="preserve"> </w:t>
      </w:r>
      <w:r w:rsidRPr="004E1D96">
        <w:rPr>
          <w:rFonts w:ascii="Tahoma" w:hAnsi="Tahoma" w:cs="Tahoma"/>
          <w:b w:val="0"/>
          <w:spacing w:val="-1"/>
          <w:w w:val="101"/>
        </w:rPr>
        <w:t>N Melaney</w:t>
      </w:r>
      <w:r w:rsidR="00FC6677">
        <w:rPr>
          <w:rFonts w:ascii="Tahoma" w:hAnsi="Tahoma" w:cs="Tahoma"/>
          <w:b w:val="0"/>
          <w:spacing w:val="-1"/>
          <w:w w:val="101"/>
        </w:rPr>
        <w:t>, S Harker</w:t>
      </w:r>
      <w:r w:rsidR="001C489E">
        <w:rPr>
          <w:rFonts w:ascii="Tahoma" w:hAnsi="Tahoma" w:cs="Tahoma"/>
          <w:b w:val="0"/>
          <w:spacing w:val="-1"/>
          <w:w w:val="101"/>
        </w:rPr>
        <w:t>, L Foggett</w:t>
      </w:r>
      <w:r w:rsidR="00F44460">
        <w:rPr>
          <w:rFonts w:ascii="Tahoma" w:hAnsi="Tahoma" w:cs="Tahoma"/>
          <w:b w:val="0"/>
          <w:spacing w:val="-1"/>
          <w:w w:val="101"/>
        </w:rPr>
        <w:t>, J Robins</w:t>
      </w:r>
    </w:p>
    <w:p w14:paraId="6127FDEA" w14:textId="1EAAC179" w:rsidR="00D2242A" w:rsidRPr="00AA5452" w:rsidRDefault="00D2242A" w:rsidP="00621CFC">
      <w:pPr>
        <w:pStyle w:val="Heading1"/>
        <w:tabs>
          <w:tab w:val="left" w:pos="395"/>
        </w:tabs>
        <w:ind w:left="0"/>
        <w:rPr>
          <w:rFonts w:ascii="Tahoma" w:hAnsi="Tahoma" w:cs="Tahoma"/>
          <w:b w:val="0"/>
          <w:spacing w:val="-1"/>
          <w:w w:val="101"/>
        </w:rPr>
      </w:pPr>
      <w:r w:rsidRPr="004E1D96">
        <w:rPr>
          <w:rFonts w:ascii="Tahoma" w:hAnsi="Tahoma" w:cs="Tahoma"/>
          <w:spacing w:val="-1"/>
          <w:w w:val="101"/>
        </w:rPr>
        <w:tab/>
      </w:r>
      <w:r w:rsidRPr="004E1D96">
        <w:rPr>
          <w:rFonts w:ascii="Tahoma" w:hAnsi="Tahoma" w:cs="Tahoma"/>
          <w:spacing w:val="-1"/>
          <w:w w:val="101"/>
        </w:rPr>
        <w:tab/>
      </w:r>
    </w:p>
    <w:p w14:paraId="13FD2A09" w14:textId="77777777" w:rsidR="00702A33" w:rsidRDefault="00702A33" w:rsidP="00702A33">
      <w:pPr>
        <w:pStyle w:val="ListParagraph"/>
        <w:numPr>
          <w:ilvl w:val="0"/>
          <w:numId w:val="1"/>
        </w:numPr>
        <w:spacing w:before="16"/>
        <w:ind w:left="426"/>
        <w:rPr>
          <w:rFonts w:ascii="Tahoma" w:hAnsi="Tahoma" w:cs="Tahoma"/>
          <w:b/>
        </w:rPr>
      </w:pPr>
      <w:r>
        <w:rPr>
          <w:rFonts w:ascii="Tahoma" w:hAnsi="Tahoma" w:cs="Tahoma"/>
          <w:b/>
        </w:rPr>
        <w:t>Apologies</w:t>
      </w:r>
    </w:p>
    <w:p w14:paraId="730C484D" w14:textId="21C0D43D" w:rsidR="00702A33" w:rsidRPr="00702A33" w:rsidRDefault="001C489E" w:rsidP="00702A33">
      <w:pPr>
        <w:pStyle w:val="ListParagraph"/>
        <w:numPr>
          <w:ilvl w:val="1"/>
          <w:numId w:val="1"/>
        </w:numPr>
        <w:spacing w:before="16"/>
        <w:rPr>
          <w:rFonts w:ascii="Tahoma" w:hAnsi="Tahoma" w:cs="Tahoma"/>
        </w:rPr>
      </w:pPr>
      <w:r>
        <w:rPr>
          <w:rFonts w:ascii="Tahoma" w:hAnsi="Tahoma" w:cs="Tahoma"/>
          <w:spacing w:val="-1"/>
          <w:w w:val="101"/>
        </w:rPr>
        <w:t>None</w:t>
      </w:r>
    </w:p>
    <w:p w14:paraId="3C0B947D" w14:textId="4637275E" w:rsidR="00702A33" w:rsidRPr="00702A33" w:rsidRDefault="00702A33" w:rsidP="00702A33">
      <w:pPr>
        <w:spacing w:before="16"/>
        <w:rPr>
          <w:rFonts w:ascii="Tahoma" w:hAnsi="Tahoma" w:cs="Tahoma"/>
          <w:b/>
        </w:rPr>
      </w:pPr>
    </w:p>
    <w:p w14:paraId="7E04C468" w14:textId="7391D0FE" w:rsidR="00702A33" w:rsidRPr="00702A33" w:rsidRDefault="00702A33" w:rsidP="00702A33">
      <w:pPr>
        <w:pStyle w:val="ListParagraph"/>
        <w:numPr>
          <w:ilvl w:val="0"/>
          <w:numId w:val="1"/>
        </w:numPr>
        <w:spacing w:before="16"/>
        <w:ind w:left="426"/>
        <w:rPr>
          <w:rFonts w:ascii="Tahoma" w:hAnsi="Tahoma" w:cs="Tahoma"/>
          <w:b/>
        </w:rPr>
      </w:pPr>
      <w:r w:rsidRPr="004E1D96">
        <w:rPr>
          <w:rFonts w:ascii="Tahoma" w:hAnsi="Tahoma" w:cs="Tahoma"/>
          <w:b/>
        </w:rPr>
        <w:t>Minutes of the Previous Meeting</w:t>
      </w:r>
    </w:p>
    <w:p w14:paraId="2A4EF432" w14:textId="05A98F70" w:rsidR="00D2242A" w:rsidRDefault="004C7385" w:rsidP="00D2242A">
      <w:pPr>
        <w:pStyle w:val="ListParagraph"/>
        <w:numPr>
          <w:ilvl w:val="1"/>
          <w:numId w:val="1"/>
        </w:numPr>
        <w:tabs>
          <w:tab w:val="left" w:pos="567"/>
        </w:tabs>
        <w:spacing w:before="16"/>
        <w:ind w:left="993" w:hanging="567"/>
        <w:rPr>
          <w:rFonts w:ascii="Tahoma" w:hAnsi="Tahoma" w:cs="Tahoma"/>
        </w:rPr>
      </w:pPr>
      <w:r>
        <w:rPr>
          <w:rFonts w:ascii="Tahoma" w:hAnsi="Tahoma" w:cs="Tahoma"/>
        </w:rPr>
        <w:t xml:space="preserve">Updated minutes following the draft of </w:t>
      </w:r>
      <w:r w:rsidR="009E2695">
        <w:rPr>
          <w:rFonts w:ascii="Tahoma" w:hAnsi="Tahoma" w:cs="Tahoma"/>
        </w:rPr>
        <w:t>September’s</w:t>
      </w:r>
      <w:r>
        <w:rPr>
          <w:rFonts w:ascii="Tahoma" w:hAnsi="Tahoma" w:cs="Tahoma"/>
        </w:rPr>
        <w:t xml:space="preserve"> meeting had not been circulated, apologies from SH.</w:t>
      </w:r>
      <w:r w:rsidR="009E2695">
        <w:rPr>
          <w:rFonts w:ascii="Tahoma" w:hAnsi="Tahoma" w:cs="Tahoma"/>
        </w:rPr>
        <w:t xml:space="preserve"> This will be circulated along with minutes of this meeting.</w:t>
      </w:r>
    </w:p>
    <w:p w14:paraId="497B564E" w14:textId="77777777" w:rsidR="00702A33" w:rsidRDefault="00702A33" w:rsidP="00702A33">
      <w:pPr>
        <w:pStyle w:val="ListParagraph"/>
        <w:tabs>
          <w:tab w:val="left" w:pos="567"/>
        </w:tabs>
        <w:spacing w:before="16"/>
        <w:ind w:left="792" w:firstLine="0"/>
        <w:rPr>
          <w:rFonts w:ascii="Tahoma" w:hAnsi="Tahoma" w:cs="Tahoma"/>
        </w:rPr>
      </w:pPr>
    </w:p>
    <w:p w14:paraId="7E164B5A" w14:textId="3855AA84" w:rsidR="00702A33" w:rsidRDefault="00702A33" w:rsidP="007D1715">
      <w:pPr>
        <w:pStyle w:val="ListParagraph"/>
        <w:numPr>
          <w:ilvl w:val="0"/>
          <w:numId w:val="1"/>
        </w:numPr>
        <w:spacing w:before="16"/>
        <w:ind w:left="426"/>
        <w:rPr>
          <w:rFonts w:ascii="Tahoma" w:hAnsi="Tahoma" w:cs="Tahoma"/>
          <w:b/>
        </w:rPr>
      </w:pPr>
      <w:r w:rsidRPr="00702A33">
        <w:rPr>
          <w:rFonts w:ascii="Tahoma" w:hAnsi="Tahoma" w:cs="Tahoma"/>
          <w:b/>
        </w:rPr>
        <w:t>Declarations of Interest</w:t>
      </w:r>
    </w:p>
    <w:p w14:paraId="1BAACBB3" w14:textId="50DB52BD" w:rsidR="00702A33" w:rsidRPr="007D1715" w:rsidRDefault="00702A33" w:rsidP="007D1715">
      <w:pPr>
        <w:pStyle w:val="ListParagraph"/>
        <w:numPr>
          <w:ilvl w:val="1"/>
          <w:numId w:val="1"/>
        </w:numPr>
        <w:spacing w:before="16"/>
        <w:rPr>
          <w:rFonts w:ascii="Tahoma" w:hAnsi="Tahoma" w:cs="Tahoma"/>
        </w:rPr>
      </w:pPr>
      <w:r w:rsidRPr="007D1715">
        <w:rPr>
          <w:rFonts w:ascii="Tahoma" w:hAnsi="Tahoma" w:cs="Tahoma"/>
        </w:rPr>
        <w:t>Nothing declared</w:t>
      </w:r>
      <w:r w:rsidR="00950437">
        <w:rPr>
          <w:rFonts w:ascii="Tahoma" w:hAnsi="Tahoma" w:cs="Tahoma"/>
        </w:rPr>
        <w:t>.</w:t>
      </w:r>
    </w:p>
    <w:p w14:paraId="31FADF62" w14:textId="77777777" w:rsidR="00D2242A" w:rsidRPr="004E1D96" w:rsidRDefault="00D2242A" w:rsidP="00D2242A">
      <w:pPr>
        <w:tabs>
          <w:tab w:val="left" w:pos="567"/>
        </w:tabs>
        <w:spacing w:before="16"/>
        <w:ind w:left="360"/>
        <w:rPr>
          <w:rFonts w:ascii="Tahoma" w:hAnsi="Tahoma" w:cs="Tahoma"/>
        </w:rPr>
      </w:pPr>
    </w:p>
    <w:p w14:paraId="00587571" w14:textId="51A0B9B1" w:rsidR="00D2242A" w:rsidRPr="004E1D96" w:rsidRDefault="00D2242A" w:rsidP="00D2242A">
      <w:pPr>
        <w:pStyle w:val="ListParagraph"/>
        <w:numPr>
          <w:ilvl w:val="0"/>
          <w:numId w:val="1"/>
        </w:numPr>
        <w:tabs>
          <w:tab w:val="left" w:pos="567"/>
        </w:tabs>
        <w:spacing w:before="16"/>
        <w:ind w:left="426"/>
        <w:rPr>
          <w:rFonts w:ascii="Tahoma" w:hAnsi="Tahoma" w:cs="Tahoma"/>
          <w:b/>
        </w:rPr>
      </w:pPr>
      <w:r w:rsidRPr="004E1D96">
        <w:rPr>
          <w:rFonts w:ascii="Tahoma" w:hAnsi="Tahoma" w:cs="Tahoma"/>
          <w:b/>
        </w:rPr>
        <w:t>Matters Arising</w:t>
      </w:r>
    </w:p>
    <w:p w14:paraId="41934C15" w14:textId="77777777" w:rsidR="009E2695" w:rsidRDefault="009E2695" w:rsidP="009E2695">
      <w:pPr>
        <w:pStyle w:val="ListParagraph"/>
        <w:numPr>
          <w:ilvl w:val="1"/>
          <w:numId w:val="1"/>
        </w:numPr>
        <w:tabs>
          <w:tab w:val="left" w:pos="567"/>
        </w:tabs>
        <w:spacing w:before="16"/>
        <w:ind w:left="993" w:hanging="567"/>
        <w:rPr>
          <w:rFonts w:ascii="Tahoma" w:hAnsi="Tahoma" w:cs="Tahoma"/>
        </w:rPr>
      </w:pPr>
      <w:r>
        <w:rPr>
          <w:rFonts w:ascii="Tahoma" w:hAnsi="Tahoma" w:cs="Tahoma"/>
        </w:rPr>
        <w:t>The playground has been open since the issues mentioned in September were resolved and passed inspection etc.</w:t>
      </w:r>
    </w:p>
    <w:p w14:paraId="4FA53EF6" w14:textId="25A41982" w:rsidR="005E1886" w:rsidRDefault="005E1886" w:rsidP="009E2695">
      <w:pPr>
        <w:pStyle w:val="ListParagraph"/>
        <w:numPr>
          <w:ilvl w:val="1"/>
          <w:numId w:val="1"/>
        </w:numPr>
        <w:tabs>
          <w:tab w:val="left" w:pos="567"/>
        </w:tabs>
        <w:spacing w:before="16"/>
        <w:ind w:left="993" w:hanging="567"/>
        <w:rPr>
          <w:rFonts w:ascii="Tahoma" w:hAnsi="Tahoma" w:cs="Tahoma"/>
        </w:rPr>
      </w:pPr>
      <w:r>
        <w:rPr>
          <w:rFonts w:ascii="Tahoma" w:hAnsi="Tahoma" w:cs="Tahoma"/>
        </w:rPr>
        <w:t>Hedging has been improved with some planting of whips to fill gaps, JR to inspect and check for new growth.</w:t>
      </w:r>
    </w:p>
    <w:p w14:paraId="70D77C6E" w14:textId="4ADAAB81" w:rsidR="00621CFC" w:rsidRPr="00621CFC" w:rsidRDefault="009E2695" w:rsidP="009E2695">
      <w:pPr>
        <w:pStyle w:val="ListParagraph"/>
        <w:tabs>
          <w:tab w:val="left" w:pos="567"/>
        </w:tabs>
        <w:spacing w:before="16"/>
        <w:ind w:left="993" w:firstLine="0"/>
        <w:rPr>
          <w:rFonts w:ascii="Tahoma" w:hAnsi="Tahoma" w:cs="Tahoma"/>
        </w:rPr>
      </w:pPr>
      <w:r w:rsidRPr="00621CFC">
        <w:rPr>
          <w:rFonts w:ascii="Tahoma" w:hAnsi="Tahoma" w:cs="Tahoma"/>
        </w:rPr>
        <w:t xml:space="preserve"> </w:t>
      </w:r>
    </w:p>
    <w:p w14:paraId="77060ED6" w14:textId="77777777" w:rsidR="00D2242A" w:rsidRPr="004E1D96" w:rsidRDefault="00D2242A" w:rsidP="00D2242A">
      <w:pPr>
        <w:pStyle w:val="ListParagraph"/>
        <w:numPr>
          <w:ilvl w:val="0"/>
          <w:numId w:val="1"/>
        </w:numPr>
        <w:tabs>
          <w:tab w:val="left" w:pos="567"/>
        </w:tabs>
        <w:spacing w:before="16"/>
        <w:ind w:left="426"/>
        <w:rPr>
          <w:rFonts w:ascii="Tahoma" w:hAnsi="Tahoma" w:cs="Tahoma"/>
          <w:b/>
        </w:rPr>
      </w:pPr>
      <w:r w:rsidRPr="004E1D96">
        <w:rPr>
          <w:rFonts w:ascii="Tahoma" w:hAnsi="Tahoma" w:cs="Tahoma"/>
          <w:b/>
        </w:rPr>
        <w:t>Financial Report</w:t>
      </w:r>
    </w:p>
    <w:p w14:paraId="2B9C8B9D" w14:textId="7EEDD2DE" w:rsidR="00D35C33" w:rsidRDefault="009E2695" w:rsidP="00D35C33">
      <w:pPr>
        <w:pStyle w:val="ListParagraph"/>
        <w:numPr>
          <w:ilvl w:val="1"/>
          <w:numId w:val="1"/>
        </w:numPr>
        <w:tabs>
          <w:tab w:val="left" w:pos="567"/>
        </w:tabs>
        <w:spacing w:before="16"/>
        <w:ind w:left="993" w:hanging="567"/>
        <w:rPr>
          <w:rFonts w:ascii="Tahoma" w:hAnsi="Tahoma" w:cs="Tahoma"/>
        </w:rPr>
      </w:pPr>
      <w:r>
        <w:rPr>
          <w:rFonts w:ascii="Tahoma" w:hAnsi="Tahoma" w:cs="Tahoma"/>
        </w:rPr>
        <w:t>LF provided a brief summary of financial position.  This included a grant secured from Banks which will be paid once an invoice for the new equipment is received; see below.</w:t>
      </w:r>
      <w:r w:rsidR="001C489E">
        <w:rPr>
          <w:rFonts w:ascii="Tahoma" w:hAnsi="Tahoma" w:cs="Tahoma"/>
        </w:rPr>
        <w:t xml:space="preserve"> </w:t>
      </w:r>
      <w:r>
        <w:rPr>
          <w:rFonts w:ascii="Tahoma" w:hAnsi="Tahoma" w:cs="Tahoma"/>
        </w:rPr>
        <w:t xml:space="preserve"> </w:t>
      </w:r>
    </w:p>
    <w:p w14:paraId="627CB244" w14:textId="12B21D52" w:rsidR="00621CFC" w:rsidRPr="00621CFC" w:rsidRDefault="00D35C33" w:rsidP="00FC6677">
      <w:pPr>
        <w:pStyle w:val="ListParagraph"/>
        <w:tabs>
          <w:tab w:val="left" w:pos="567"/>
        </w:tabs>
        <w:spacing w:before="16"/>
        <w:ind w:left="993" w:firstLine="0"/>
        <w:rPr>
          <w:rFonts w:ascii="Tahoma" w:hAnsi="Tahoma" w:cs="Tahoma"/>
          <w:w w:val="105"/>
        </w:rPr>
      </w:pPr>
      <w:r w:rsidRPr="004E1D96">
        <w:rPr>
          <w:rFonts w:ascii="Tahoma" w:hAnsi="Tahoma" w:cs="Tahoma"/>
        </w:rPr>
        <w:t xml:space="preserve"> </w:t>
      </w:r>
      <w:r w:rsidR="00D2242A" w:rsidRPr="004E1D96">
        <w:rPr>
          <w:rFonts w:ascii="Tahoma" w:hAnsi="Tahoma" w:cs="Tahoma"/>
          <w:i/>
        </w:rPr>
        <w:tab/>
      </w:r>
    </w:p>
    <w:p w14:paraId="1581C0D4" w14:textId="348327D1" w:rsidR="005B19A5" w:rsidRPr="005B19A5" w:rsidRDefault="00D2242A" w:rsidP="00621CFC">
      <w:pPr>
        <w:pStyle w:val="Heading1"/>
        <w:numPr>
          <w:ilvl w:val="0"/>
          <w:numId w:val="1"/>
        </w:numPr>
        <w:ind w:left="426" w:hanging="426"/>
        <w:rPr>
          <w:rFonts w:ascii="Tahoma" w:hAnsi="Tahoma" w:cs="Tahoma"/>
          <w:w w:val="105"/>
        </w:rPr>
      </w:pPr>
      <w:r w:rsidRPr="00621CFC">
        <w:rPr>
          <w:rFonts w:ascii="Tahoma" w:hAnsi="Tahoma" w:cs="Tahoma"/>
          <w:noProof/>
          <w:w w:val="105"/>
          <w:lang w:val="en-GB" w:eastAsia="en-GB"/>
        </w:rPr>
        <mc:AlternateContent>
          <mc:Choice Requires="wps">
            <w:drawing>
              <wp:anchor distT="0" distB="0" distL="114300" distR="114300" simplePos="0" relativeHeight="251660288" behindDoc="0" locked="0" layoutInCell="1" allowOverlap="1" wp14:anchorId="41B85D24" wp14:editId="58DA1015">
                <wp:simplePos x="0" y="0"/>
                <wp:positionH relativeFrom="page">
                  <wp:posOffset>4339590</wp:posOffset>
                </wp:positionH>
                <wp:positionV relativeFrom="page">
                  <wp:posOffset>10643235</wp:posOffset>
                </wp:positionV>
                <wp:extent cx="574040"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04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D2BC39" id="Line 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7pt,838.05pt" to="386.9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dmvwEAAG0DAAAOAAAAZHJzL2Uyb0RvYy54bWysU8GO2yAQvVfqPyDujZ1Vdttacfaw6faS&#10;tpF2+wETwDFaYBCQ2Pn7DjhJu+2tWh8Q8IY3896Ml/ejNeyoQtToWj6f1ZwpJ1Bqt2/5z+fHD584&#10;iwmcBINOtfykIr9fvX+3HHyjbrBHI1VgROJiM/iW9yn5pqqi6JWFOEOvHIEdBguJjmFfyQADsVtT&#10;3dT1XTVgkD6gUDHS7XoC+arwd50S6UfXRZWYaTnVlsoayrrLa7VaQrMP4HstzmXAf1RhQTtKeqVa&#10;QwJ2CPofKqtFwIhdmgm0FXadFqpoIDXz+i81Tz14VbSQOdFfbYpvRyu+H7eBaUm9u+PMgaUebbRT&#10;bL7I3gw+NhTy4LYhqxOje/IbFC+RsOoVmA/RE9du+IaSWOCQsFgydsHmxySWjcX509V5NSYm6PL2&#10;46JeUH/EBaqgubzzIaavCi3Lm5Ybqq7wwnETU64DmktITuPwURtT+mocG1r+eX67KA8iGi0zmMNi&#10;2O8eTGBHyJNRviyYyF6FZeY1xH6KK9A0MwEPTpYsvQL55bxPoM20JyLjziZlXyYvdyhP25DzZL+o&#10;pyXjef7y0Px5LlG//5LVLwAAAP//AwBQSwMEFAAGAAgAAAAhAIZU7ADgAAAADQEAAA8AAABkcnMv&#10;ZG93bnJldi54bWxMj0FPg0AQhe8m/ofNmHizC6WBBlkao9F4s62NibeFHYHIziK7pfjvOx6MHue9&#10;L2/eKzaz7cWEo+8cKYgXEQik2pmOGgWH18ebNQgfNBndO0IF3+hhU15eFDo37kQ7nPahERxCPtcK&#10;2hCGXEpft2i1X7gBib0PN1od+BwbaUZ94nDby2UUpdLqjvhDqwe8b7H+3B+tgofuaVrOL0n8Pmz7&#10;rzd7qHar50qp66v57hZEwDn8wfBTn6tDyZ0qdyTjRa8gXScrRtlIszQGwUiWJbym+pVkWcj/K8oz&#10;AAAA//8DAFBLAQItABQABgAIAAAAIQC2gziS/gAAAOEBAAATAAAAAAAAAAAAAAAAAAAAAABbQ29u&#10;dGVudF9UeXBlc10ueG1sUEsBAi0AFAAGAAgAAAAhADj9If/WAAAAlAEAAAsAAAAAAAAAAAAAAAAA&#10;LwEAAF9yZWxzLy5yZWxzUEsBAi0AFAAGAAgAAAAhALybR2a/AQAAbQMAAA4AAAAAAAAAAAAAAAAA&#10;LgIAAGRycy9lMm9Eb2MueG1sUEsBAi0AFAAGAAgAAAAhAIZU7ADgAAAADQEAAA8AAAAAAAAAAAAA&#10;AAAAGQQAAGRycy9kb3ducmV2LnhtbFBLBQYAAAAABAAEAPMAAAAmBQAAAAA=&#10;" strokeweight=".25428mm">
                <o:lock v:ext="edit" shapetype="f"/>
                <w10:wrap anchorx="page" anchory="page"/>
              </v:line>
            </w:pict>
          </mc:Fallback>
        </mc:AlternateContent>
      </w:r>
      <w:r w:rsidRPr="00621CFC">
        <w:rPr>
          <w:rFonts w:ascii="Tahoma" w:hAnsi="Tahoma" w:cs="Tahoma"/>
          <w:noProof/>
          <w:w w:val="105"/>
          <w:lang w:val="en-GB" w:eastAsia="en-GB"/>
        </w:rPr>
        <mc:AlternateContent>
          <mc:Choice Requires="wps">
            <w:drawing>
              <wp:anchor distT="0" distB="0" distL="114300" distR="114300" simplePos="0" relativeHeight="251661312" behindDoc="0" locked="0" layoutInCell="1" allowOverlap="1" wp14:anchorId="40A7E5F2" wp14:editId="042D5979">
                <wp:simplePos x="0" y="0"/>
                <wp:positionH relativeFrom="page">
                  <wp:posOffset>3606800</wp:posOffset>
                </wp:positionH>
                <wp:positionV relativeFrom="page">
                  <wp:posOffset>10643235</wp:posOffset>
                </wp:positionV>
                <wp:extent cx="6477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4DCEF1" id="Line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838.05pt" to="335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qXvgEAAG0DAAAOAAAAZHJzL2Uyb0RvYy54bWysU02P0zAQvSPxHyzfadJd2EVR0z1sWS4F&#10;Ku3yA6a201g4HsvjNum/Z+x+wMINkYNl+43fzHszWTxMgxMHE8mib+V8VkthvEJt/a6V31+e3n2U&#10;ghJ4DQ69aeXRkHxYvn2zGENjbrBHp00UTOKpGUMr+5RCU1WkejMAzTAYz2CHcYDEx7irdISR2QdX&#10;3dT1XTVi1CGiMkR8uzqBcln4u86o9K3ryCThWsm1pbLGsm7zWi0X0OwihN6qcxnwD1UMYD0nvVKt&#10;IIHYR/sX1WBVRMIuzRQOFXadVaZoYDXz+g81zz0EU7SwORSuNtH/o1VfD5sorObefZDCw8A9Wltv&#10;xPw2ezMGajjk0W9iVqcm/xzWqH4QY9UrMB8oMNd2/IKaWWCfsFgydXHIj1msmIrzx6vzZkpC8eXd&#10;+/v7mvujLlAFzeVdiJQ+GxxE3rTScXWFFw5rSrkOaC4hOY3HJ+tc6avzYmTueX1bHhA6qzOYwyju&#10;to8uigPkyShfFsxkr8Iy8wqoP8UV6DQzEfdelyy9Af3pvE9g3WnPRM6fTcq+nLzcoj5uYs6T/eKe&#10;lozn+ctD8/u5RP36S5Y/AQAA//8DAFBLAwQUAAYACAAAACEASyHpVtwAAAANAQAADwAAAGRycy9k&#10;b3ducmV2LnhtbEyPzU7DMBCE70h9B2uRuFG7VE2iNE6FEHBviXp2460T4Z80dpvw9iwHBMedGc1+&#10;U+1mZ9kNx9gHL2G1FMDQt0H33khoPt4eC2AxKa+VDR4lfGGEXb24q1Spw+T3eDskw6jEx1JJ6FIa&#10;Ss5j26FTcRkG9OSdw+hUonM0XI9qonJn+ZMQGXeq9/ShUwO+dNh+Hq5Owrq47M/rKX939vi6MeLY&#10;5INppHy4n5+3wBLO6S8MP/iEDjUxncLV68ishE1W0JZERpZnK2AUyXJB0ulX4nXF/6+ovwEAAP//&#10;AwBQSwECLQAUAAYACAAAACEAtoM4kv4AAADhAQAAEwAAAAAAAAAAAAAAAAAAAAAAW0NvbnRlbnRf&#10;VHlwZXNdLnhtbFBLAQItABQABgAIAAAAIQA4/SH/1gAAAJQBAAALAAAAAAAAAAAAAAAAAC8BAABf&#10;cmVscy8ucmVsc1BLAQItABQABgAIAAAAIQD0KvqXvgEAAG0DAAAOAAAAAAAAAAAAAAAAAC4CAABk&#10;cnMvZTJvRG9jLnhtbFBLAQItABQABgAIAAAAIQBLIelW3AAAAA0BAAAPAAAAAAAAAAAAAAAAABgE&#10;AABkcnMvZG93bnJldi54bWxQSwUGAAAAAAQABADzAAAAIQUAAAAA&#10;" strokeweight=".16953mm">
                <o:lock v:ext="edit" shapetype="f"/>
                <w10:wrap anchorx="page" anchory="page"/>
              </v:line>
            </w:pict>
          </mc:Fallback>
        </mc:AlternateContent>
      </w:r>
      <w:r w:rsidRPr="00621CFC">
        <w:rPr>
          <w:rFonts w:ascii="Tahoma" w:hAnsi="Tahoma" w:cs="Tahoma"/>
          <w:noProof/>
          <w:w w:val="105"/>
          <w:lang w:val="en-GB" w:eastAsia="en-GB"/>
        </w:rPr>
        <mc:AlternateContent>
          <mc:Choice Requires="wps">
            <w:drawing>
              <wp:anchor distT="0" distB="0" distL="114300" distR="114300" simplePos="0" relativeHeight="251662336" behindDoc="0" locked="0" layoutInCell="1" allowOverlap="1" wp14:anchorId="5ACE214A" wp14:editId="30E005C6">
                <wp:simplePos x="0" y="0"/>
                <wp:positionH relativeFrom="page">
                  <wp:posOffset>5035550</wp:posOffset>
                </wp:positionH>
                <wp:positionV relativeFrom="page">
                  <wp:posOffset>10646410</wp:posOffset>
                </wp:positionV>
                <wp:extent cx="191770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770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0B855"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5pt,838.3pt" to="547.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1qvwEAAG4DAAAOAAAAZHJzL2Uyb0RvYy54bWysU8GO2yAQvVfqPyDuje1o2+1acfaw6faS&#10;tpG2/YAJ4BgtMAhInPx9B5yku+2tWh8Q8IY3896MF/dHa9hBhajRdbyZ1ZwpJ1Bqt+v4r5+PHz5z&#10;FhM4CQad6vhJRX6/fP9uMfpWzXFAI1VgROJiO/qODyn5tqqiGJSFOEOvHIE9BguJjmFXyQAjsVtT&#10;zev6UzVikD6gUDHS7WoC+bLw970S6UffR5WY6TjVlsoayrrNa7VcQLsL4ActzmXAf1RhQTtKeqVa&#10;QQK2D/ofKqtFwIh9mgm0Ffa9FqpoIDVN/ZeapwG8KlrInOivNsW3oxXfD5vAtKTe3XDmwFKP1top&#10;1syzN6OPLYU8uE3I6sTRPfk1iudIWPUKzIfoiWs7fkNJLLBPWCw59sHmxySWHYvzp6vz6piYoMvm&#10;rrm9ralB4oJV0F4e+hDTV4WW5U3HDZVXiOGwjikXAu0lJOdx+KiNKY01jo0dv2s+3pQHEY2WGcxh&#10;Mey2DyawA+TRKF9WTGSvwjLzCuIwxRVoGpqAeydLlkGB/HLeJ9Bm2hORcWeXsjGTmVuUp03IebJh&#10;1NSS8TyAeWpenkvUn99k+RsAAP//AwBQSwMEFAAGAAgAAAAhAEVdC4zgAAAADgEAAA8AAABkcnMv&#10;ZG93bnJldi54bWxMj8FOwzAQRO9I/IO1SNyo0xbSNsSpEAjEDVqqStyceEki7HWI3TT8PdsDguPO&#10;jGbf5OvRWTFgH1pPCqaTBARS5U1LtYLd2+PVEkSImoy2nlDBNwZYF+dnuc6MP9IGh22sBZdQyLSC&#10;JsYukzJUDTodJr5DYu/D905HPvtaml4fudxZOUuSVDrdEn9odIf3DVaf24NT8NA+DbPxZT59717t&#10;197tys31c6nU5cV4dwsi4hj/wnDCZ3QomKn0BzJBWAWL1Zy3RDbSRZqCOEWS1Q1r5a8mi1z+n1H8&#10;AAAA//8DAFBLAQItABQABgAIAAAAIQC2gziS/gAAAOEBAAATAAAAAAAAAAAAAAAAAAAAAABbQ29u&#10;dGVudF9UeXBlc10ueG1sUEsBAi0AFAAGAAgAAAAhADj9If/WAAAAlAEAAAsAAAAAAAAAAAAAAAAA&#10;LwEAAF9yZWxzLy5yZWxzUEsBAi0AFAAGAAgAAAAhAMly3Wq/AQAAbgMAAA4AAAAAAAAAAAAAAAAA&#10;LgIAAGRycy9lMm9Eb2MueG1sUEsBAi0AFAAGAAgAAAAhAEVdC4zgAAAADgEAAA8AAAAAAAAAAAAA&#10;AAAAGQQAAGRycy9kb3ducmV2LnhtbFBLBQYAAAAABAAEAPMAAAAmBQAAAAA=&#10;" strokeweight=".25428mm">
                <o:lock v:ext="edit" shapetype="f"/>
                <w10:wrap anchorx="page" anchory="page"/>
              </v:line>
            </w:pict>
          </mc:Fallback>
        </mc:AlternateContent>
      </w:r>
      <w:r w:rsidRPr="00621CFC">
        <w:rPr>
          <w:rFonts w:ascii="Tahoma" w:hAnsi="Tahoma" w:cs="Tahoma"/>
          <w:noProof/>
          <w:w w:val="105"/>
          <w:lang w:val="en-GB" w:eastAsia="en-GB"/>
        </w:rPr>
        <mc:AlternateContent>
          <mc:Choice Requires="wps">
            <w:drawing>
              <wp:anchor distT="0" distB="0" distL="114300" distR="114300" simplePos="0" relativeHeight="251663360" behindDoc="0" locked="0" layoutInCell="1" allowOverlap="1" wp14:anchorId="1D4A5A5E" wp14:editId="48798F08">
                <wp:simplePos x="0" y="0"/>
                <wp:positionH relativeFrom="page">
                  <wp:posOffset>1164590</wp:posOffset>
                </wp:positionH>
                <wp:positionV relativeFrom="page">
                  <wp:posOffset>10646410</wp:posOffset>
                </wp:positionV>
                <wp:extent cx="206375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75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62E76" id="Line 1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838.3pt" to="254.2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TlwAEAAG4DAAAOAAAAZHJzL2Uyb0RvYy54bWysU02P2yAQvVfqf0DcG9vZ7rZrxdnDpttL&#10;2kba7g+YAI5RgUFAYuffdyAf7ba3qj4g4A1v5r0ZLx4ma9hBhajRdbyZ1ZwpJ1Bqt+v4y/endx85&#10;iwmcBINOdfyoIn9Yvn2zGH2r5jigkSowInGxHX3Hh5R8W1VRDMpCnKFXjsAeg4VEx7CrZICR2K2p&#10;5nV9V40YpA8oVIx0uzqBfFn4+16J9K3vo0rMdJxqS2UNZd3mtVouoN0F8IMW5zLgH6qwoB0lvVKt&#10;IAHbB/0XldUiYMQ+zQTaCvteC1U0kJqm/kPN8wBeFS1kTvRXm+L/oxVfD5vAtKTe3XDmwFKP1top&#10;1jTZm9HHlkIe3SZkdWJyz36N4kckrHoF5kP0xLUdv6AkFtgnLJZMfbD5MYllU3H+eHVeTYkJupzX&#10;dzcfbqlB4oJV0F4e+hDTZ4WW5U3HDZVXiOGwjikXAu0lJOdx+KSNKY01jo0dv29u35cHEY2WGcxh&#10;Mey2jyawA+TRKF9WTGSvwjLzCuJwiivQaWgC7p0sWQYF8tN5n0Cb056IjDu7lI05mblFedyEnCcb&#10;Rk0tGc8DmKfm93OJ+vWbLH8CAAD//wMAUEsDBBQABgAIAAAAIQCT+bbS3wAAAA0BAAAPAAAAZHJz&#10;L2Rvd25yZXYueG1sTI/NTsMwEITvSLyDtUjcqNMfQhTiVAgE4gYtVaXenHhJIux1iN00vD3LAcFt&#10;Z3Y0+22xnpwVIw6h86RgPktAINXedNQo2L09XmUgQtRktPWECr4wwLo8Pyt0bvyJNjhuYyO4hEKu&#10;FbQx9rmUoW7R6TDzPRLv3v3gdGQ5NNIM+sTlzspFkqTS6Y74Qqt7vG+x/tgenYKH7mlcTC/L+aF/&#10;tZ97t6s2q+dKqcuL6e4WRMQp/oXhB5/RoWSmyh/JBGFZZ8sVR3lIb9IUBEeuk4yt6teSZSH/f1F+&#10;AwAA//8DAFBLAQItABQABgAIAAAAIQC2gziS/gAAAOEBAAATAAAAAAAAAAAAAAAAAAAAAABbQ29u&#10;dGVudF9UeXBlc10ueG1sUEsBAi0AFAAGAAgAAAAhADj9If/WAAAAlAEAAAsAAAAAAAAAAAAAAAAA&#10;LwEAAF9yZWxzLy5yZWxzUEsBAi0AFAAGAAgAAAAhAM2y5OXAAQAAbgMAAA4AAAAAAAAAAAAAAAAA&#10;LgIAAGRycy9lMm9Eb2MueG1sUEsBAi0AFAAGAAgAAAAhAJP5ttLfAAAADQEAAA8AAAAAAAAAAAAA&#10;AAAAGgQAAGRycy9kb3ducmV2LnhtbFBLBQYAAAAABAAEAPMAAAAmBQAAAAA=&#10;" strokeweight=".25428mm">
                <o:lock v:ext="edit" shapetype="f"/>
                <w10:wrap anchorx="page" anchory="page"/>
              </v:line>
            </w:pict>
          </mc:Fallback>
        </mc:AlternateContent>
      </w:r>
      <w:r w:rsidRPr="00621CFC">
        <w:rPr>
          <w:rFonts w:ascii="Tahoma" w:hAnsi="Tahoma" w:cs="Tahoma"/>
          <w:noProof/>
          <w:w w:val="105"/>
          <w:lang w:val="en-GB" w:eastAsia="en-GB"/>
        </w:rPr>
        <mc:AlternateContent>
          <mc:Choice Requires="wps">
            <w:drawing>
              <wp:anchor distT="0" distB="0" distL="114300" distR="114300" simplePos="0" relativeHeight="251664384" behindDoc="0" locked="0" layoutInCell="1" allowOverlap="1" wp14:anchorId="7A70F94C" wp14:editId="5B18DF2E">
                <wp:simplePos x="0" y="0"/>
                <wp:positionH relativeFrom="page">
                  <wp:posOffset>7051040</wp:posOffset>
                </wp:positionH>
                <wp:positionV relativeFrom="page">
                  <wp:posOffset>10649585</wp:posOffset>
                </wp:positionV>
                <wp:extent cx="50038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038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F21BA2" id="Line 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838.55pt" to="594.6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91vgEAAG0DAAAOAAAAZHJzL2Uyb0RvYy54bWysU82OEzEMviPxDlHudKaFRcuo0z1sWS4F&#10;Ki08gJtkOhGZOIrTzvTtcdIfWLgh5mDZsf3Z/uxZPkyDE0cTyaJv5XxWS2G8Qm39vpXfvz29uZeC&#10;EngNDr1p5cmQfFi9frUcQ2MW2KPTJgoG8dSMoZV9SqGpKlK9GYBmGIxnZ4dxgMRm3Fc6wsjog6sW&#10;df2+GjHqEFEZIn5dn51yVfC7zqj0tevIJOFayb2lImORuyyr1RKafYTQW3VpA/6hiwGs56I3qDUk&#10;EIdo/4IarIpI2KWZwqHCrrPKlBl4mnn9xzTPPQRTZmFyKNxoov8Hq74ct1FYzbtbSOFh4B1trDdi&#10;XrgZAzUc8ui3MU+nJv8cNqh+EPNWvXBmgwJj7cbPqBkFDgkLJVMXh5zMw4qpMH+6MW+mJBQ/3tX1&#10;23vej7q6KmiueSFS+mRwEFlppePuCi4cN5RyH9BcQ3IZj0/WubJX58XYyg/zu3clgdBZnZ05jOJ+&#10;9+iiOEK+jPLlY2CwF2EZeQ3Un+OK63wzEQ9elyq9Af3xoiew7qwzkPMXkjIv+SKp2aE+bWOuky3e&#10;aal4ub98NL/bJerXX7L6CQAA//8DAFBLAwQUAAYACAAAACEAPfxNJ+EAAAAPAQAADwAAAGRycy9k&#10;b3ducmV2LnhtbEyPQU/DMAyF70j8h8hI3FiaMm2jNJ0QCMSNbUxI3NLGtBWNU5qsK/8e74Dg5mc/&#10;PX8vX0+uEyMOofWkQc0SEEiVty3VGvavj1crECEasqbzhBq+McC6OD/LTWb9kbY47mItOIRCZjQ0&#10;MfaZlKFq0Jkw8z0S3z784ExkOdTSDubI4a6TaZIspDMt8YfG9HjfYPW5OzgND+3TmE4v1+q933Rf&#10;b25fbufPpdaXF9PdLYiIU/wzwwmf0aFgptIfyAbRsVYqmbOXp8VyqUCcPGp1k4Iof3eyyOX/HsUP&#10;AAAA//8DAFBLAQItABQABgAIAAAAIQC2gziS/gAAAOEBAAATAAAAAAAAAAAAAAAAAAAAAABbQ29u&#10;dGVudF9UeXBlc10ueG1sUEsBAi0AFAAGAAgAAAAhADj9If/WAAAAlAEAAAsAAAAAAAAAAAAAAAAA&#10;LwEAAF9yZWxzLy5yZWxzUEsBAi0AFAAGAAgAAAAhANAGv3W+AQAAbQMAAA4AAAAAAAAAAAAAAAAA&#10;LgIAAGRycy9lMm9Eb2MueG1sUEsBAi0AFAAGAAgAAAAhAD38TSfhAAAADwEAAA8AAAAAAAAAAAAA&#10;AAAAGAQAAGRycy9kb3ducmV2LnhtbFBLBQYAAAAABAAEAPMAAAAmBQAAAAA=&#10;" strokeweight=".25428mm">
                <o:lock v:ext="edit" shapetype="f"/>
                <w10:wrap anchorx="page" anchory="page"/>
              </v:line>
            </w:pict>
          </mc:Fallback>
        </mc:AlternateContent>
      </w:r>
      <w:r w:rsidRPr="00621CFC">
        <w:rPr>
          <w:rFonts w:ascii="Tahoma" w:hAnsi="Tahoma" w:cs="Tahoma"/>
          <w:noProof/>
          <w:w w:val="105"/>
          <w:lang w:val="en-GB" w:eastAsia="en-GB"/>
        </w:rPr>
        <mc:AlternateContent>
          <mc:Choice Requires="wps">
            <w:drawing>
              <wp:anchor distT="0" distB="0" distL="114300" distR="114300" simplePos="0" relativeHeight="251665408" behindDoc="0" locked="0" layoutInCell="1" allowOverlap="1" wp14:anchorId="6436CA3D" wp14:editId="24F980E5">
                <wp:simplePos x="0" y="0"/>
                <wp:positionH relativeFrom="page">
                  <wp:posOffset>114300</wp:posOffset>
                </wp:positionH>
                <wp:positionV relativeFrom="page">
                  <wp:posOffset>10658475</wp:posOffset>
                </wp:positionV>
                <wp:extent cx="964565" cy="0"/>
                <wp:effectExtent l="0" t="0" r="635"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4565"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500E9" id="Line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39.25pt" to="84.95pt,8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EwvgEAAG0DAAAOAAAAZHJzL2Uyb0RvYy54bWysU8GO2yAQvVfqPyDujZ2oG3WtOHvYdHtJ&#10;20jbfsAEcIwKDAISO3/fASfZbnur1gcEvOHNvDfj1cNoDTupEDW6ls9nNWfKCZTaHVr+88fTh0+c&#10;xQROgkGnWn5WkT+s379bDb5RC+zRSBUYkbjYDL7lfUq+qaooemUhztArR2CHwUKiYzhUMsBA7NZU&#10;i7peVgMG6QMKFSPdbiaQrwt/1ymRvnddVImZllNtqayhrPu8VusVNIcAvtfiUgb8RxUWtKOkN6oN&#10;JGDHoP+hsloEjNilmUBbYddpoYoGUjOv/1Lz3INXRQuZE/3Npvh2tOLbaReYltS7OWcOLPVoq51i&#10;99mawceGIh7dLmRxYnTPfoviVySsegXmQ/REtR++oiQSOCYsjoxdsPkxaWVjMf58M16NiQm6vF9+&#10;vFvecSauUAXN9Z0PMX1RaFnetNxQcYUXTtuYch3QXENyGodP2pjSVuPYQLoWi3pZXkQ0WmY0x8Vw&#10;2D+awE6QJ6N8WTGxvQrL1BuI/RRXoGlmAh6dLGl6BfLzZZ9Am2lPRMZdXMrGTGbuUZ53IefJhlFP&#10;S8bL/OWh+fNcol7+kvVvAAAA//8DAFBLAwQUAAYACAAAACEAkCFvYOAAAAAMAQAADwAAAGRycy9k&#10;b3ducmV2LnhtbEyPT0+DQBDF7yZ+h82YeLNLG0FAlsZoTDTRg/XPecuOgLCzhN0W7Kd3ejB6mryZ&#10;lze/V6xn24s9jr51pGC5iEAgVc60VCt4e72/SEH4oMno3hEq+EYP6/L0pNC5cRO94H4TasEh5HOt&#10;oAlhyKX0VYNW+4UbkPj26UarA8uxlmbUE4fbXq6iKJFWt8QfGj3gbYNVt9lZBQ93X1l8WD3Nz49d&#10;fOguZb38eJ+UOj+bb65BBJzDnxmO+IwOJTNt3Y6MFz3rlKsEnslVGoM4OpIsA7H9XcmykP9LlD8A&#10;AAD//wMAUEsBAi0AFAAGAAgAAAAhALaDOJL+AAAA4QEAABMAAAAAAAAAAAAAAAAAAAAAAFtDb250&#10;ZW50X1R5cGVzXS54bWxQSwECLQAUAAYACAAAACEAOP0h/9YAAACUAQAACwAAAAAAAAAAAAAAAAAv&#10;AQAAX3JlbHMvLnJlbHNQSwECLQAUAAYACAAAACEAGh3RML4BAABtAwAADgAAAAAAAAAAAAAAAAAu&#10;AgAAZHJzL2Uyb0RvYy54bWxQSwECLQAUAAYACAAAACEAkCFvYOAAAAAMAQAADwAAAAAAAAAAAAAA&#10;AAAYBAAAZHJzL2Rvd25yZXYueG1sUEsFBgAAAAAEAAQA8wAAACUFAAAAAA==&#10;" strokeweight=".33906mm">
                <o:lock v:ext="edit" shapetype="f"/>
                <w10:wrap anchorx="page" anchory="page"/>
              </v:line>
            </w:pict>
          </mc:Fallback>
        </mc:AlternateContent>
      </w:r>
      <w:r w:rsidR="005B19A5" w:rsidRPr="00621CFC">
        <w:rPr>
          <w:rFonts w:ascii="Tahoma" w:hAnsi="Tahoma" w:cs="Tahoma"/>
          <w:w w:val="105"/>
        </w:rPr>
        <w:t>Equipment</w:t>
      </w:r>
      <w:r w:rsidR="00A92E20">
        <w:rPr>
          <w:rFonts w:ascii="Tahoma" w:hAnsi="Tahoma" w:cs="Tahoma"/>
          <w:w w:val="105"/>
        </w:rPr>
        <w:t xml:space="preserve"> and Quotations Review</w:t>
      </w:r>
    </w:p>
    <w:p w14:paraId="3CB3F4A4" w14:textId="1FBC038D" w:rsidR="00F44D16" w:rsidRPr="003A66D2" w:rsidRDefault="009E2695" w:rsidP="009E2695">
      <w:pPr>
        <w:pStyle w:val="Heading1"/>
        <w:numPr>
          <w:ilvl w:val="1"/>
          <w:numId w:val="1"/>
        </w:numPr>
        <w:ind w:left="993" w:hanging="567"/>
        <w:rPr>
          <w:rFonts w:ascii="Tahoma" w:hAnsi="Tahoma" w:cs="Tahoma"/>
          <w:b w:val="0"/>
          <w:w w:val="105"/>
        </w:rPr>
      </w:pPr>
      <w:r>
        <w:rPr>
          <w:rFonts w:ascii="Tahoma" w:hAnsi="Tahoma" w:cs="Tahoma"/>
          <w:b w:val="0"/>
          <w:w w:val="105"/>
        </w:rPr>
        <w:t>The wooden goalset has been inspected, with appropriate safety signage added, and has been available for children to enjoy since September 2020.</w:t>
      </w:r>
    </w:p>
    <w:p w14:paraId="2500B5FB" w14:textId="77777777" w:rsidR="00EB66AE" w:rsidRDefault="00A42E8E" w:rsidP="005E1886">
      <w:pPr>
        <w:pStyle w:val="Heading1"/>
        <w:numPr>
          <w:ilvl w:val="1"/>
          <w:numId w:val="1"/>
        </w:numPr>
        <w:ind w:left="993" w:hanging="567"/>
        <w:rPr>
          <w:rFonts w:ascii="Tahoma" w:hAnsi="Tahoma" w:cs="Tahoma"/>
          <w:b w:val="0"/>
          <w:w w:val="105"/>
        </w:rPr>
      </w:pPr>
      <w:r>
        <w:rPr>
          <w:rFonts w:ascii="Tahoma" w:hAnsi="Tahoma" w:cs="Tahoma"/>
          <w:b w:val="0"/>
          <w:w w:val="105"/>
        </w:rPr>
        <w:t xml:space="preserve">The Banks Moorhouse fund were able to grant £3,000 of the £5,000 requested; together with the £3,000 grant from Banks Lambs Hill, less the 10% contribution to be made by Bishopton Playground Association, a total of £5,400 has been secured.  This is unfortunately less than anticipated and </w:t>
      </w:r>
      <w:r w:rsidR="00EB66AE">
        <w:rPr>
          <w:rFonts w:ascii="Tahoma" w:hAnsi="Tahoma" w:cs="Tahoma"/>
          <w:b w:val="0"/>
          <w:w w:val="105"/>
        </w:rPr>
        <w:t xml:space="preserve">alone is </w:t>
      </w:r>
      <w:r>
        <w:rPr>
          <w:rFonts w:ascii="Tahoma" w:hAnsi="Tahoma" w:cs="Tahoma"/>
          <w:b w:val="0"/>
          <w:w w:val="105"/>
        </w:rPr>
        <w:t xml:space="preserve">not enough to proceed with the equipment purchase agreed at the last meeting. </w:t>
      </w:r>
    </w:p>
    <w:p w14:paraId="38A312AD" w14:textId="04AC0748" w:rsidR="005E1886" w:rsidRDefault="00EB66AE" w:rsidP="005E1886">
      <w:pPr>
        <w:pStyle w:val="Heading1"/>
        <w:numPr>
          <w:ilvl w:val="1"/>
          <w:numId w:val="1"/>
        </w:numPr>
        <w:ind w:left="993" w:hanging="567"/>
        <w:rPr>
          <w:rFonts w:ascii="Tahoma" w:hAnsi="Tahoma" w:cs="Tahoma"/>
          <w:b w:val="0"/>
          <w:w w:val="105"/>
        </w:rPr>
      </w:pPr>
      <w:r>
        <w:rPr>
          <w:rFonts w:ascii="Tahoma" w:hAnsi="Tahoma" w:cs="Tahoma"/>
          <w:b w:val="0"/>
          <w:w w:val="105"/>
        </w:rPr>
        <w:t>NM advised that a) Bishopton Village Hall</w:t>
      </w:r>
      <w:r w:rsidR="00A42E8E">
        <w:rPr>
          <w:rFonts w:ascii="Tahoma" w:hAnsi="Tahoma" w:cs="Tahoma"/>
          <w:b w:val="0"/>
          <w:w w:val="105"/>
        </w:rPr>
        <w:t xml:space="preserve"> </w:t>
      </w:r>
      <w:r>
        <w:rPr>
          <w:rFonts w:ascii="Tahoma" w:hAnsi="Tahoma" w:cs="Tahoma"/>
          <w:b w:val="0"/>
          <w:w w:val="105"/>
        </w:rPr>
        <w:t xml:space="preserve">has offered to donate £1,000 and b) Mr &amp; Mrs Wood, residents of Bishopton Village are to make a </w:t>
      </w:r>
      <w:r w:rsidR="00961BA2">
        <w:rPr>
          <w:rFonts w:ascii="Tahoma" w:hAnsi="Tahoma" w:cs="Tahoma"/>
          <w:b w:val="0"/>
          <w:w w:val="105"/>
        </w:rPr>
        <w:t xml:space="preserve">personal </w:t>
      </w:r>
      <w:r>
        <w:rPr>
          <w:rFonts w:ascii="Tahoma" w:hAnsi="Tahoma" w:cs="Tahoma"/>
          <w:b w:val="0"/>
          <w:w w:val="105"/>
        </w:rPr>
        <w:t>donation, including sponsorship of a wooden welly for the perimeter fence (this fundraising scheme is to be progressed during the next few months)</w:t>
      </w:r>
      <w:r w:rsidR="009E2695">
        <w:rPr>
          <w:rFonts w:ascii="Tahoma" w:hAnsi="Tahoma" w:cs="Tahoma"/>
          <w:b w:val="0"/>
          <w:w w:val="105"/>
        </w:rPr>
        <w:t xml:space="preserve">.  </w:t>
      </w:r>
      <w:r>
        <w:rPr>
          <w:rFonts w:ascii="Tahoma" w:hAnsi="Tahoma" w:cs="Tahoma"/>
          <w:b w:val="0"/>
          <w:w w:val="105"/>
        </w:rPr>
        <w:t xml:space="preserve">With these generous contributions taken into account, the shortfall is </w:t>
      </w:r>
      <w:r w:rsidR="008C1968">
        <w:rPr>
          <w:rFonts w:ascii="Tahoma" w:hAnsi="Tahoma" w:cs="Tahoma"/>
          <w:b w:val="0"/>
          <w:w w:val="105"/>
        </w:rPr>
        <w:t>close to meeting the amount required</w:t>
      </w:r>
      <w:r>
        <w:rPr>
          <w:rFonts w:ascii="Tahoma" w:hAnsi="Tahoma" w:cs="Tahoma"/>
          <w:b w:val="0"/>
          <w:w w:val="105"/>
        </w:rPr>
        <w:t>.</w:t>
      </w:r>
    </w:p>
    <w:p w14:paraId="74E1AFB3" w14:textId="6D0BC234" w:rsidR="00DA4DBB" w:rsidRDefault="00DA4DBB" w:rsidP="00DA4DBB">
      <w:pPr>
        <w:pStyle w:val="Heading1"/>
        <w:numPr>
          <w:ilvl w:val="1"/>
          <w:numId w:val="1"/>
        </w:numPr>
        <w:ind w:left="993" w:hanging="567"/>
        <w:rPr>
          <w:rFonts w:ascii="Tahoma" w:hAnsi="Tahoma" w:cs="Tahoma"/>
          <w:b w:val="0"/>
          <w:w w:val="105"/>
        </w:rPr>
      </w:pPr>
      <w:r>
        <w:rPr>
          <w:rFonts w:ascii="Tahoma" w:hAnsi="Tahoma" w:cs="Tahoma"/>
          <w:b w:val="0"/>
          <w:w w:val="105"/>
        </w:rPr>
        <w:t xml:space="preserve">At the last meeting, it was unanimously agreed to focus on quotations from </w:t>
      </w:r>
      <w:r w:rsidR="003A66D2">
        <w:rPr>
          <w:rFonts w:ascii="Tahoma" w:hAnsi="Tahoma" w:cs="Tahoma"/>
          <w:b w:val="0"/>
          <w:w w:val="105"/>
        </w:rPr>
        <w:t>Kompan</w:t>
      </w:r>
      <w:r w:rsidR="002C57AD">
        <w:rPr>
          <w:rFonts w:ascii="Tahoma" w:hAnsi="Tahoma" w:cs="Tahoma"/>
          <w:b w:val="0"/>
          <w:w w:val="105"/>
        </w:rPr>
        <w:t xml:space="preserve"> and Sovereign</w:t>
      </w:r>
      <w:r>
        <w:rPr>
          <w:rFonts w:ascii="Tahoma" w:hAnsi="Tahoma" w:cs="Tahoma"/>
          <w:b w:val="0"/>
          <w:w w:val="105"/>
        </w:rPr>
        <w:t>, with an agreement that the latter supplier was preferred</w:t>
      </w:r>
      <w:r w:rsidR="002C57AD">
        <w:rPr>
          <w:rFonts w:ascii="Tahoma" w:hAnsi="Tahoma" w:cs="Tahoma"/>
          <w:b w:val="0"/>
          <w:w w:val="105"/>
        </w:rPr>
        <w:t xml:space="preserve">.  </w:t>
      </w:r>
      <w:r>
        <w:rPr>
          <w:rFonts w:ascii="Tahoma" w:hAnsi="Tahoma" w:cs="Tahoma"/>
          <w:b w:val="0"/>
          <w:w w:val="105"/>
        </w:rPr>
        <w:t>Updated costings and drawings from both companies were reviewed in detail, taking into consideration all factors listed in items 6.5 and 6.6 of the minutes from 2</w:t>
      </w:r>
      <w:r w:rsidRPr="00DA4DBB">
        <w:rPr>
          <w:rFonts w:ascii="Tahoma" w:hAnsi="Tahoma" w:cs="Tahoma"/>
          <w:b w:val="0"/>
          <w:w w:val="105"/>
          <w:vertAlign w:val="superscript"/>
        </w:rPr>
        <w:t>nd</w:t>
      </w:r>
      <w:r>
        <w:rPr>
          <w:rFonts w:ascii="Tahoma" w:hAnsi="Tahoma" w:cs="Tahoma"/>
          <w:b w:val="0"/>
          <w:w w:val="105"/>
        </w:rPr>
        <w:t xml:space="preserve"> September 2020</w:t>
      </w:r>
      <w:r w:rsidR="005E1886">
        <w:rPr>
          <w:rFonts w:ascii="Tahoma" w:hAnsi="Tahoma" w:cs="Tahoma"/>
          <w:b w:val="0"/>
          <w:w w:val="105"/>
        </w:rPr>
        <w:t xml:space="preserve"> it was agreed to place an order with Sovereign for the following:</w:t>
      </w:r>
    </w:p>
    <w:p w14:paraId="5C597595" w14:textId="7881C772" w:rsidR="00DA4DBB" w:rsidRDefault="00DA4DBB" w:rsidP="00DA4DBB">
      <w:pPr>
        <w:pStyle w:val="Heading1"/>
        <w:numPr>
          <w:ilvl w:val="0"/>
          <w:numId w:val="5"/>
        </w:numPr>
        <w:rPr>
          <w:rFonts w:ascii="Tahoma" w:hAnsi="Tahoma" w:cs="Tahoma"/>
          <w:b w:val="0"/>
          <w:w w:val="105"/>
        </w:rPr>
      </w:pPr>
      <w:r>
        <w:rPr>
          <w:rFonts w:ascii="Tahoma" w:hAnsi="Tahoma" w:cs="Tahoma"/>
          <w:b w:val="0"/>
          <w:w w:val="105"/>
        </w:rPr>
        <w:t>Double swing set, to include a flat and toddler swing seat.</w:t>
      </w:r>
    </w:p>
    <w:p w14:paraId="1DC3B84B" w14:textId="58B1B6B3" w:rsidR="00DA4DBB" w:rsidRDefault="00DA4DBB" w:rsidP="00DA4DBB">
      <w:pPr>
        <w:pStyle w:val="Heading1"/>
        <w:numPr>
          <w:ilvl w:val="0"/>
          <w:numId w:val="5"/>
        </w:numPr>
        <w:rPr>
          <w:rFonts w:ascii="Tahoma" w:hAnsi="Tahoma" w:cs="Tahoma"/>
          <w:b w:val="0"/>
          <w:w w:val="105"/>
        </w:rPr>
      </w:pPr>
      <w:r>
        <w:rPr>
          <w:rFonts w:ascii="Tahoma" w:hAnsi="Tahoma" w:cs="Tahoma"/>
          <w:b w:val="0"/>
          <w:w w:val="105"/>
        </w:rPr>
        <w:t>Nest swing.</w:t>
      </w:r>
    </w:p>
    <w:p w14:paraId="25CD5514" w14:textId="3DA9F803" w:rsidR="00DA4DBB" w:rsidRDefault="00DA4DBB" w:rsidP="00DA4DBB">
      <w:pPr>
        <w:pStyle w:val="Heading1"/>
        <w:numPr>
          <w:ilvl w:val="0"/>
          <w:numId w:val="5"/>
        </w:numPr>
        <w:rPr>
          <w:rFonts w:ascii="Tahoma" w:hAnsi="Tahoma" w:cs="Tahoma"/>
          <w:b w:val="0"/>
          <w:w w:val="105"/>
        </w:rPr>
      </w:pPr>
      <w:r>
        <w:rPr>
          <w:rFonts w:ascii="Tahoma" w:hAnsi="Tahoma" w:cs="Tahoma"/>
          <w:b w:val="0"/>
          <w:w w:val="105"/>
        </w:rPr>
        <w:t xml:space="preserve">Toddler play tower including slide, steps, climbing ramp and fireman’s pole. </w:t>
      </w:r>
    </w:p>
    <w:p w14:paraId="1F0CF9D3" w14:textId="4CFE2DB9" w:rsidR="00DA4DBB" w:rsidRDefault="00DA4DBB" w:rsidP="00DA4DBB">
      <w:pPr>
        <w:pStyle w:val="Heading1"/>
        <w:numPr>
          <w:ilvl w:val="0"/>
          <w:numId w:val="5"/>
        </w:numPr>
        <w:rPr>
          <w:rFonts w:ascii="Tahoma" w:hAnsi="Tahoma" w:cs="Tahoma"/>
          <w:b w:val="0"/>
          <w:w w:val="105"/>
        </w:rPr>
      </w:pPr>
      <w:r>
        <w:rPr>
          <w:rFonts w:ascii="Tahoma" w:hAnsi="Tahoma" w:cs="Tahoma"/>
          <w:b w:val="0"/>
          <w:w w:val="105"/>
        </w:rPr>
        <w:t>Grass matting around play equipment to protect the ground from erosion or pitting.</w:t>
      </w:r>
    </w:p>
    <w:p w14:paraId="0B72B45F" w14:textId="46292AD1" w:rsidR="005E1886" w:rsidRPr="005E1886" w:rsidRDefault="00DA4DBB" w:rsidP="005E1886">
      <w:pPr>
        <w:pStyle w:val="Heading1"/>
        <w:numPr>
          <w:ilvl w:val="0"/>
          <w:numId w:val="5"/>
        </w:numPr>
        <w:rPr>
          <w:rFonts w:ascii="Tahoma" w:hAnsi="Tahoma" w:cs="Tahoma"/>
          <w:b w:val="0"/>
          <w:w w:val="105"/>
        </w:rPr>
      </w:pPr>
      <w:r>
        <w:rPr>
          <w:rFonts w:ascii="Tahoma" w:hAnsi="Tahoma" w:cs="Tahoma"/>
          <w:b w:val="0"/>
          <w:w w:val="105"/>
        </w:rPr>
        <w:t>All equipment to be flush fitted</w:t>
      </w:r>
      <w:r w:rsidR="005E1886">
        <w:rPr>
          <w:rFonts w:ascii="Tahoma" w:hAnsi="Tahoma" w:cs="Tahoma"/>
          <w:b w:val="0"/>
          <w:w w:val="105"/>
        </w:rPr>
        <w:t xml:space="preserve"> into grass</w:t>
      </w:r>
      <w:r>
        <w:rPr>
          <w:rFonts w:ascii="Tahoma" w:hAnsi="Tahoma" w:cs="Tahoma"/>
          <w:b w:val="0"/>
          <w:w w:val="105"/>
        </w:rPr>
        <w:t xml:space="preserve">, </w:t>
      </w:r>
      <w:r w:rsidR="005E1886">
        <w:rPr>
          <w:rFonts w:ascii="Tahoma" w:hAnsi="Tahoma" w:cs="Tahoma"/>
          <w:b w:val="0"/>
          <w:w w:val="105"/>
        </w:rPr>
        <w:t>frames are pressure-</w:t>
      </w:r>
      <w:r>
        <w:rPr>
          <w:rFonts w:ascii="Tahoma" w:hAnsi="Tahoma" w:cs="Tahoma"/>
          <w:b w:val="0"/>
          <w:w w:val="105"/>
        </w:rPr>
        <w:t>treated timber.</w:t>
      </w:r>
    </w:p>
    <w:p w14:paraId="5AEAC896" w14:textId="77777777" w:rsidR="005E1886" w:rsidRDefault="005E1886" w:rsidP="007F007D">
      <w:pPr>
        <w:pStyle w:val="Heading1"/>
        <w:numPr>
          <w:ilvl w:val="1"/>
          <w:numId w:val="1"/>
        </w:numPr>
        <w:ind w:left="993" w:hanging="567"/>
        <w:rPr>
          <w:rFonts w:ascii="Tahoma" w:hAnsi="Tahoma" w:cs="Tahoma"/>
          <w:b w:val="0"/>
          <w:w w:val="105"/>
        </w:rPr>
      </w:pPr>
      <w:r>
        <w:rPr>
          <w:rFonts w:ascii="Tahoma" w:hAnsi="Tahoma" w:cs="Tahoma"/>
          <w:b w:val="0"/>
          <w:w w:val="105"/>
        </w:rPr>
        <w:t>The layout will give consideration to future use of the area for village events, leaving a large open space from the entrance.</w:t>
      </w:r>
    </w:p>
    <w:p w14:paraId="345C764F" w14:textId="575D7D77" w:rsidR="005E1886" w:rsidRPr="005E1886" w:rsidRDefault="00DA4DBB" w:rsidP="005E1886">
      <w:pPr>
        <w:pStyle w:val="Heading1"/>
        <w:numPr>
          <w:ilvl w:val="1"/>
          <w:numId w:val="1"/>
        </w:numPr>
        <w:ind w:left="993" w:hanging="567"/>
        <w:rPr>
          <w:rFonts w:ascii="Tahoma" w:hAnsi="Tahoma" w:cs="Tahoma"/>
          <w:b w:val="0"/>
          <w:w w:val="105"/>
        </w:rPr>
      </w:pPr>
      <w:r>
        <w:rPr>
          <w:rFonts w:ascii="Tahoma" w:hAnsi="Tahoma" w:cs="Tahoma"/>
          <w:b w:val="0"/>
          <w:w w:val="105"/>
        </w:rPr>
        <w:t>Local businesses to be approached to seek assistance with e.g. storage of equipment to minimise costs given the reduced budget</w:t>
      </w:r>
      <w:r w:rsidR="00F44460">
        <w:rPr>
          <w:rFonts w:ascii="Tahoma" w:hAnsi="Tahoma" w:cs="Tahoma"/>
          <w:b w:val="0"/>
          <w:w w:val="105"/>
        </w:rPr>
        <w:t>.</w:t>
      </w:r>
    </w:p>
    <w:p w14:paraId="6D4FD41F" w14:textId="4AF929FB" w:rsidR="004A0168" w:rsidRPr="004A0168" w:rsidRDefault="004A0168" w:rsidP="004A0168">
      <w:pPr>
        <w:pStyle w:val="Heading1"/>
        <w:numPr>
          <w:ilvl w:val="1"/>
          <w:numId w:val="1"/>
        </w:numPr>
        <w:ind w:left="993" w:hanging="567"/>
        <w:rPr>
          <w:rFonts w:ascii="Tahoma" w:hAnsi="Tahoma" w:cs="Tahoma"/>
          <w:b w:val="0"/>
          <w:w w:val="105"/>
        </w:rPr>
      </w:pPr>
      <w:r>
        <w:rPr>
          <w:rFonts w:ascii="Tahoma" w:hAnsi="Tahoma" w:cs="Tahoma"/>
          <w:b w:val="0"/>
          <w:w w:val="105"/>
        </w:rPr>
        <w:lastRenderedPageBreak/>
        <w:t>It was agreed that to further reduce installation costs, by not requiring security fencing, the playground will be closed during installation.</w:t>
      </w:r>
    </w:p>
    <w:p w14:paraId="454C3CF4" w14:textId="5B9FA6FD" w:rsidR="00DA4DBB" w:rsidRDefault="00DA4DBB" w:rsidP="007F007D">
      <w:pPr>
        <w:pStyle w:val="Heading1"/>
        <w:numPr>
          <w:ilvl w:val="1"/>
          <w:numId w:val="1"/>
        </w:numPr>
        <w:ind w:left="993" w:hanging="567"/>
        <w:rPr>
          <w:rFonts w:ascii="Tahoma" w:hAnsi="Tahoma" w:cs="Tahoma"/>
          <w:b w:val="0"/>
          <w:w w:val="105"/>
        </w:rPr>
      </w:pPr>
      <w:r>
        <w:rPr>
          <w:rFonts w:ascii="Tahoma" w:hAnsi="Tahoma" w:cs="Tahoma"/>
          <w:b w:val="0"/>
          <w:w w:val="105"/>
        </w:rPr>
        <w:t>NM to confirm final costs and specification with Sovereign prior to seeking approval from Bishopton Parish Council to place an order.  The lead time quoted is 6-8 weeks from order, with approximately 4 days for installation.</w:t>
      </w:r>
      <w:r w:rsidR="00420BED">
        <w:rPr>
          <w:rFonts w:ascii="Tahoma" w:hAnsi="Tahoma" w:cs="Tahoma"/>
          <w:b w:val="0"/>
          <w:w w:val="105"/>
        </w:rPr>
        <w:t xml:space="preserve">  It is hoped that equipment could be installed and signed off for use in time for the Easter Bank Holiday weekend.</w:t>
      </w:r>
    </w:p>
    <w:p w14:paraId="11B96ABA" w14:textId="5F0B4D67" w:rsidR="005E1886" w:rsidRDefault="005E1886" w:rsidP="007F007D">
      <w:pPr>
        <w:pStyle w:val="Heading1"/>
        <w:numPr>
          <w:ilvl w:val="1"/>
          <w:numId w:val="1"/>
        </w:numPr>
        <w:ind w:left="993" w:hanging="567"/>
        <w:rPr>
          <w:rFonts w:ascii="Tahoma" w:hAnsi="Tahoma" w:cs="Tahoma"/>
          <w:b w:val="0"/>
          <w:w w:val="105"/>
        </w:rPr>
      </w:pPr>
      <w:r>
        <w:rPr>
          <w:rFonts w:ascii="Tahoma" w:hAnsi="Tahoma" w:cs="Tahoma"/>
          <w:b w:val="0"/>
          <w:w w:val="105"/>
        </w:rPr>
        <w:t>LF to arrange an emergency meeting for Bishopton Parish Council on 10</w:t>
      </w:r>
      <w:r w:rsidRPr="005E1886">
        <w:rPr>
          <w:rFonts w:ascii="Tahoma" w:hAnsi="Tahoma" w:cs="Tahoma"/>
          <w:b w:val="0"/>
          <w:w w:val="105"/>
          <w:vertAlign w:val="superscript"/>
        </w:rPr>
        <w:t>th</w:t>
      </w:r>
      <w:r>
        <w:rPr>
          <w:rFonts w:ascii="Tahoma" w:hAnsi="Tahoma" w:cs="Tahoma"/>
          <w:b w:val="0"/>
          <w:w w:val="105"/>
        </w:rPr>
        <w:t xml:space="preserve"> February 2021 to review and approve the proposed plan.</w:t>
      </w:r>
    </w:p>
    <w:p w14:paraId="280EE803" w14:textId="77777777" w:rsidR="00F44460" w:rsidRDefault="00F44460" w:rsidP="00F54953">
      <w:pPr>
        <w:pStyle w:val="Heading1"/>
        <w:rPr>
          <w:rFonts w:ascii="Tahoma" w:hAnsi="Tahoma" w:cs="Tahoma"/>
          <w:b w:val="0"/>
          <w:w w:val="105"/>
        </w:rPr>
      </w:pPr>
    </w:p>
    <w:p w14:paraId="51451DE8" w14:textId="77777777" w:rsidR="00F44460" w:rsidRPr="004E1D96" w:rsidRDefault="00F44460" w:rsidP="00F54953">
      <w:pPr>
        <w:pStyle w:val="Heading1"/>
        <w:rPr>
          <w:rFonts w:ascii="Tahoma" w:hAnsi="Tahoma" w:cs="Tahoma"/>
          <w:b w:val="0"/>
          <w:w w:val="105"/>
        </w:rPr>
      </w:pPr>
    </w:p>
    <w:p w14:paraId="48C9D32E" w14:textId="1984F151" w:rsidR="007D1715" w:rsidRDefault="00D2242A" w:rsidP="007D1715">
      <w:pPr>
        <w:pStyle w:val="Heading1"/>
        <w:numPr>
          <w:ilvl w:val="0"/>
          <w:numId w:val="1"/>
        </w:numPr>
        <w:ind w:left="426" w:hanging="426"/>
        <w:rPr>
          <w:rFonts w:ascii="Tahoma" w:hAnsi="Tahoma" w:cs="Tahoma"/>
          <w:w w:val="105"/>
        </w:rPr>
      </w:pPr>
      <w:r w:rsidRPr="007D1715">
        <w:rPr>
          <w:rFonts w:ascii="Tahoma" w:hAnsi="Tahoma" w:cs="Tahoma"/>
          <w:noProof/>
          <w:w w:val="105"/>
          <w:lang w:val="en-GB" w:eastAsia="en-GB"/>
        </w:rPr>
        <mc:AlternateContent>
          <mc:Choice Requires="wps">
            <w:drawing>
              <wp:anchor distT="0" distB="0" distL="114300" distR="114300" simplePos="0" relativeHeight="251668480" behindDoc="0" locked="0" layoutInCell="1" allowOverlap="1" wp14:anchorId="12D298E7" wp14:editId="344082E0">
                <wp:simplePos x="0" y="0"/>
                <wp:positionH relativeFrom="page">
                  <wp:posOffset>4339590</wp:posOffset>
                </wp:positionH>
                <wp:positionV relativeFrom="page">
                  <wp:posOffset>10643235</wp:posOffset>
                </wp:positionV>
                <wp:extent cx="57404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04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03AE8A" id="Line 1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7pt,838.05pt" to="386.9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avgEAAGwDAAAOAAAAZHJzL2Uyb0RvYy54bWysU02P0zAQvSPxHyzfadJVl4+o6R62LJcC&#10;lRZ+wNR2GgvHY3ncpv33jJ22sHBD5GDZfuM3895Mlg+nwYmjiWTRt3I+q6UwXqG2ft/K79+e3ryX&#10;ghJ4DQ69aeXZkHxYvX61HENj7rBHp00UTOKpGUMr+5RCU1WkejMAzTAYz2CHcYDEx7ivdISR2QdX&#10;3dX122rEqENEZYj4dj2BclX4u86o9LXryCThWsm1pbLGsu7yWq2W0OwjhN6qSxnwD1UMYD0nvVGt&#10;IYE4RPsX1WBVRMIuzRQOFXadVaZoYDXz+g81zz0EU7SwORRuNtH/o1VfjtsorObeSeFh4BZtrDdi&#10;vsjWjIEajnj025jFqZN/DhtUP4ix6gWYDxSYajd+Rs0scEhYHDl1cciPWas4FePPN+PNKQnFl/fv&#10;FvWC26OuUAXN9V2IlD4ZHETetNJxdYUXjhtKuQ5oriE5jccn61xpq/NibOWH+f2iPCB0Vmcwh1Hc&#10;7x5dFEfIg1G+LJjJXoRl5jVQP8UVaBqZiAevS5begP542SewbtozkfMXk7Ivk5c71OdtzHmyX9zS&#10;kvEyfnlmfj+XqF8/yeonAAAA//8DAFBLAwQUAAYACAAAACEAhlTsAOAAAAANAQAADwAAAGRycy9k&#10;b3ducmV2LnhtbEyPQU+DQBCF7yb+h82YeLMLpYEGWRqj0XizrY2Jt4UdgcjOIrul+O87Howe570v&#10;b94rNrPtxYSj7xwpiBcRCKTamY4aBYfXx5s1CB80Gd07QgXf6GFTXl4UOjfuRDuc9qERHEI+1wra&#10;EIZcSl+3aLVfuAGJvQ83Wh34HBtpRn3icNvLZRSl0uqO+EOrB7xvsf7cH62Ch+5pWs4vSfw+bPuv&#10;N3uodqvnSqnrq/nuFkTAOfzB8FOfq0PJnSp3JONFryBdJytG2UizNAbBSJYlvKb6lWRZyP8ryjMA&#10;AAD//wMAUEsBAi0AFAAGAAgAAAAhALaDOJL+AAAA4QEAABMAAAAAAAAAAAAAAAAAAAAAAFtDb250&#10;ZW50X1R5cGVzXS54bWxQSwECLQAUAAYACAAAACEAOP0h/9YAAACUAQAACwAAAAAAAAAAAAAAAAAv&#10;AQAAX3JlbHMvLnJlbHNQSwECLQAUAAYACAAAACEAYv4LWr4BAABsAwAADgAAAAAAAAAAAAAAAAAu&#10;AgAAZHJzL2Uyb0RvYy54bWxQSwECLQAUAAYACAAAACEAhlTsAOAAAAANAQAADwAAAAAAAAAAAAAA&#10;AAAYBAAAZHJzL2Rvd25yZXYueG1sUEsFBgAAAAAEAAQA8wAAACUFAAAAAA==&#10;" strokeweight=".25428mm">
                <o:lock v:ext="edit" shapetype="f"/>
                <w10:wrap anchorx="page" anchory="page"/>
              </v:line>
            </w:pict>
          </mc:Fallback>
        </mc:AlternateContent>
      </w:r>
      <w:r w:rsidRPr="007D1715">
        <w:rPr>
          <w:rFonts w:ascii="Tahoma" w:hAnsi="Tahoma" w:cs="Tahoma"/>
          <w:noProof/>
          <w:w w:val="105"/>
          <w:lang w:val="en-GB" w:eastAsia="en-GB"/>
        </w:rPr>
        <mc:AlternateContent>
          <mc:Choice Requires="wps">
            <w:drawing>
              <wp:anchor distT="0" distB="0" distL="114300" distR="114300" simplePos="0" relativeHeight="251669504" behindDoc="0" locked="0" layoutInCell="1" allowOverlap="1" wp14:anchorId="29E9A49E" wp14:editId="035D01B1">
                <wp:simplePos x="0" y="0"/>
                <wp:positionH relativeFrom="page">
                  <wp:posOffset>3606800</wp:posOffset>
                </wp:positionH>
                <wp:positionV relativeFrom="page">
                  <wp:posOffset>10643235</wp:posOffset>
                </wp:positionV>
                <wp:extent cx="6477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35FB1" id="Line 1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838.05pt" to="335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BzvQEAAGwDAAAOAAAAZHJzL2Uyb0RvYy54bWysU02P0zAQvSPxHyzfadIt2kVR0z1sWS4F&#10;Ki38gKntNBaOx/K4TfrvGbsfsHBD5GDZfuM3895Mlo/T4MTRRLLoWzmf1VIYr1Bbv2/l92/P7z5I&#10;QQm8BofetPJkSD6u3r5ZjqExd9ij0yYKJvHUjKGVfUqhqSpSvRmAZhiMZ7DDOEDiY9xXOsLI7IOr&#10;7ur6vhox6hBRGSK+XZ9BuSr8XWdU+tp1ZJJwreTaUlljWXd5rVZLaPYRQm/VpQz4hyoGsJ6T3qjW&#10;kEAcov2LarAqImGXZgqHCrvOKlM0sJp5/Yealx6CKVrYHAo3m+j/0aovx20UVrdyIYWHgVu0sd6I&#10;+SJbMwZqOOLJb2MWpyb/EjaofhBj1SswHygw1W78jJpZ4JCwODJ1cciPWauYivGnm/FmSkLx5f37&#10;h4ea26OuUAXN9V2IlD4ZHETetNJxdYUXjhtKuQ5oriE5jcdn61xpq/NiZO55vSgPCJ3VGcxhFPe7&#10;JxfFEfJglC8LZrJXYZl5DdSf4wp0HpmIB69Llt6A/njZJ7DuvGci5y8mZV/OXu5Qn7Yx58l+cUtL&#10;xsv45Zn5/Vyifv0kq58AAAD//wMAUEsDBBQABgAIAAAAIQBLIelW3AAAAA0BAAAPAAAAZHJzL2Rv&#10;d25yZXYueG1sTI/NTsMwEITvSH0Ha5G4UbtUTaI0ToUQcG+JenbjrRPhnzR2m/D2LAcEx50ZzX5T&#10;7WZn2Q3H2AcvYbUUwNC3QffeSGg+3h4LYDEpr5UNHiV8YYRdvbirVKnD5Pd4OyTDqMTHUknoUhpK&#10;zmPboVNxGQb05J3D6FSiczRcj2qicmf5kxAZd6r39KFTA7502H4erk7Curjsz+spf3f2+Lox4tjk&#10;g2mkfLifn7fAEs7pLww/+IQONTGdwtXryKyETVbQlkRGlmcrYBTJckHS6VfidcX/r6i/AQAA//8D&#10;AFBLAQItABQABgAIAAAAIQC2gziS/gAAAOEBAAATAAAAAAAAAAAAAAAAAAAAAABbQ29udGVudF9U&#10;eXBlc10ueG1sUEsBAi0AFAAGAAgAAAAhADj9If/WAAAAlAEAAAsAAAAAAAAAAAAAAAAALwEAAF9y&#10;ZWxzLy5yZWxzUEsBAi0AFAAGAAgAAAAhAPoU8HO9AQAAbAMAAA4AAAAAAAAAAAAAAAAALgIAAGRy&#10;cy9lMm9Eb2MueG1sUEsBAi0AFAAGAAgAAAAhAEsh6VbcAAAADQEAAA8AAAAAAAAAAAAAAAAAFwQA&#10;AGRycy9kb3ducmV2LnhtbFBLBQYAAAAABAAEAPMAAAAgBQAAAAA=&#10;" strokeweight=".16953mm">
                <o:lock v:ext="edit" shapetype="f"/>
                <w10:wrap anchorx="page" anchory="page"/>
              </v:line>
            </w:pict>
          </mc:Fallback>
        </mc:AlternateContent>
      </w:r>
      <w:r w:rsidRPr="007D1715">
        <w:rPr>
          <w:rFonts w:ascii="Tahoma" w:hAnsi="Tahoma" w:cs="Tahoma"/>
          <w:noProof/>
          <w:w w:val="105"/>
          <w:lang w:val="en-GB" w:eastAsia="en-GB"/>
        </w:rPr>
        <mc:AlternateContent>
          <mc:Choice Requires="wps">
            <w:drawing>
              <wp:anchor distT="0" distB="0" distL="114300" distR="114300" simplePos="0" relativeHeight="251670528" behindDoc="0" locked="0" layoutInCell="1" allowOverlap="1" wp14:anchorId="221690EF" wp14:editId="56C2EC0D">
                <wp:simplePos x="0" y="0"/>
                <wp:positionH relativeFrom="page">
                  <wp:posOffset>5035550</wp:posOffset>
                </wp:positionH>
                <wp:positionV relativeFrom="page">
                  <wp:posOffset>10646410</wp:posOffset>
                </wp:positionV>
                <wp:extent cx="19177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770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572E62" id="Line 1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5pt,838.3pt" to="547.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GpvwEAAG0DAAAOAAAAZHJzL2Uyb0RvYy54bWysU02P2yAQvVfqf0DcG9tRt9u14uxh0+0l&#10;bSNt+wMmgGO0wCAgsfPvO5CP7ra3an1AwBvezHszXtxP1rCDClGj63gzqzlTTqDUbtfxXz8fP3zm&#10;LCZwEgw61fGjivx++f7dYvStmuOARqrAiMTFdvQdH1LybVVFMSgLcYZeOQJ7DBYSHcOukgFGYrem&#10;mtf1p2rEIH1AoWKk29UJ5MvC3/dKpB99H1VipuNUWyprKOs2r9VyAe0ugB+0OJcB/1GFBe0o6ZVq&#10;BQnYPuh/qKwWASP2aSbQVtj3WqiigdQ09V9qngbwqmghc6K/2hTfjlZ8P2wC07LjN5w5sNSitXaK&#10;NfNszehjSxEPbhOyODG5J79G8RwJq16B+RA9UW3HbyiJBfYJiyNTH2x+TFrZVIw/Xo1XU2KCLpu7&#10;5va2pv6IC1ZBe3noQ0xfFVqWNx03VF4hhsM6plwItJeQnMfhozam9NU4Nnb8rrn5WB5ENFpmMIfF&#10;sNs+mMAOkCejfFkxkb0Ky8wriMMprkCnmQm4d7JkGRTIL+d9Am1OeyIy7uxSNuZk5hblcRNynmwY&#10;9bRkPM9fHpqX5xL15y9Z/gYAAP//AwBQSwMEFAAGAAgAAAAhAEVdC4zgAAAADgEAAA8AAABkcnMv&#10;ZG93bnJldi54bWxMj8FOwzAQRO9I/IO1SNyo0xbSNsSpEAjEDVqqStyceEki7HWI3TT8PdsDguPO&#10;jGbf5OvRWTFgH1pPCqaTBARS5U1LtYLd2+PVEkSImoy2nlDBNwZYF+dnuc6MP9IGh22sBZdQyLSC&#10;JsYukzJUDTodJr5DYu/D905HPvtaml4fudxZOUuSVDrdEn9odIf3DVaf24NT8NA+DbPxZT59717t&#10;197tys31c6nU5cV4dwsi4hj/wnDCZ3QomKn0BzJBWAWL1Zy3RDbSRZqCOEWS1Q1r5a8mi1z+n1H8&#10;AAAA//8DAFBLAQItABQABgAIAAAAIQC2gziS/gAAAOEBAAATAAAAAAAAAAAAAAAAAAAAAABbQ29u&#10;dGVudF9UeXBlc10ueG1sUEsBAi0AFAAGAAgAAAAhADj9If/WAAAAlAEAAAsAAAAAAAAAAAAAAAAA&#10;LwEAAF9yZWxzLy5yZWxzUEsBAi0AFAAGAAgAAAAhAN+2Uam/AQAAbQMAAA4AAAAAAAAAAAAAAAAA&#10;LgIAAGRycy9lMm9Eb2MueG1sUEsBAi0AFAAGAAgAAAAhAEVdC4zgAAAADgEAAA8AAAAAAAAAAAAA&#10;AAAAGQQAAGRycy9kb3ducmV2LnhtbFBLBQYAAAAABAAEAPMAAAAmBQAAAAA=&#10;" strokeweight=".25428mm">
                <o:lock v:ext="edit" shapetype="f"/>
                <w10:wrap anchorx="page" anchory="page"/>
              </v:line>
            </w:pict>
          </mc:Fallback>
        </mc:AlternateContent>
      </w:r>
      <w:r w:rsidRPr="007D1715">
        <w:rPr>
          <w:rFonts w:ascii="Tahoma" w:hAnsi="Tahoma" w:cs="Tahoma"/>
          <w:noProof/>
          <w:w w:val="105"/>
          <w:lang w:val="en-GB" w:eastAsia="en-GB"/>
        </w:rPr>
        <mc:AlternateContent>
          <mc:Choice Requires="wps">
            <w:drawing>
              <wp:anchor distT="0" distB="0" distL="114300" distR="114300" simplePos="0" relativeHeight="251671552" behindDoc="0" locked="0" layoutInCell="1" allowOverlap="1" wp14:anchorId="0EE696A7" wp14:editId="3F2E35AC">
                <wp:simplePos x="0" y="0"/>
                <wp:positionH relativeFrom="page">
                  <wp:posOffset>1164590</wp:posOffset>
                </wp:positionH>
                <wp:positionV relativeFrom="page">
                  <wp:posOffset>10646410</wp:posOffset>
                </wp:positionV>
                <wp:extent cx="206375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75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14E96" id="Line 1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838.3pt" to="254.2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VTvwEAAG0DAAAOAAAAZHJzL2Uyb0RvYy54bWysU02P0zAQvSPxHyzfaZLCFoia7mHLcilQ&#10;aeEHTG2nsbA9lu026b9n7H4sCzdEDpbtN34z781keT9Zw44qRI2u482s5kw5gVK7fcd/fH9884Gz&#10;mMBJMOhUx08q8vvV61fL0bdqjgMaqQIjEhfb0Xd8SMm3VRXFoCzEGXrlCOwxWEh0DPtKBhiJ3Zpq&#10;XteLasQgfUChYqTb9Rnkq8Lf90qkb30fVWKm41RbKmso6y6v1WoJ7T6AH7S4lAH/UIUF7SjpjWoN&#10;Cdgh6L+orBYBI/ZpJtBW2PdaqKKB1DT1H2qeBvCqaCFzor/ZFP8frfh63AamZccXnDmw1KKNdoo1&#10;TbZm9LGliAe3DVmcmNyT36D4GQmrXoD5ED1R7cYvKIkFDgmLI1MfbH5MWtlUjD/djFdTYoIu5/Xi&#10;7fs76o+4YhW014c+xPRZoWV503FD5RViOG5iyoVAew3JeRw+amNKX41jY8c/NnfvyoOIRssM5rAY&#10;9rsHE9gR8mSULysmshdhmXkNcTjHFeg8MwEPTpYsgwL56bJPoM15T0TGXVzKxpzN3KE8bUPOkw2j&#10;npaMl/nLQ/P7uUQ9/yWrXwAAAP//AwBQSwMEFAAGAAgAAAAhAJP5ttLfAAAADQEAAA8AAABkcnMv&#10;ZG93bnJldi54bWxMj81OwzAQhO9IvIO1SNyo0x9CFOJUCATiBi1Vpd6ceEki7HWI3TS8PcsBwW1n&#10;djT7bbGenBUjDqHzpGA+S0Ag1d501CjYvT1eZSBC1GS09YQKvjDAujw/K3Ru/Ik2OG5jI7iEQq4V&#10;tDH2uZShbtHpMPM9Eu/e/eB0ZDk00gz6xOXOykWSpNLpjvhCq3u8b7H+2B6dgofuaVxML8v5oX+1&#10;n3u3qzar50qpy4vp7hZExCn+heEHn9GhZKbKH8kEYVlnyxVHeUhv0hQER66TjK3q15JlIf9/UX4D&#10;AAD//wMAUEsBAi0AFAAGAAgAAAAhALaDOJL+AAAA4QEAABMAAAAAAAAAAAAAAAAAAAAAAFtDb250&#10;ZW50X1R5cGVzXS54bWxQSwECLQAUAAYACAAAACEAOP0h/9YAAACUAQAACwAAAAAAAAAAAAAAAAAv&#10;AQAAX3JlbHMvLnJlbHNQSwECLQAUAAYACAAAACEAJC7VU78BAABtAwAADgAAAAAAAAAAAAAAAAAu&#10;AgAAZHJzL2Uyb0RvYy54bWxQSwECLQAUAAYACAAAACEAk/m20t8AAAANAQAADwAAAAAAAAAAAAAA&#10;AAAZBAAAZHJzL2Rvd25yZXYueG1sUEsFBgAAAAAEAAQA8wAAACUFAAAAAA==&#10;" strokeweight=".25428mm">
                <o:lock v:ext="edit" shapetype="f"/>
                <w10:wrap anchorx="page" anchory="page"/>
              </v:line>
            </w:pict>
          </mc:Fallback>
        </mc:AlternateContent>
      </w:r>
      <w:r w:rsidRPr="007D1715">
        <w:rPr>
          <w:rFonts w:ascii="Tahoma" w:hAnsi="Tahoma" w:cs="Tahoma"/>
          <w:noProof/>
          <w:w w:val="105"/>
          <w:lang w:val="en-GB" w:eastAsia="en-GB"/>
        </w:rPr>
        <mc:AlternateContent>
          <mc:Choice Requires="wps">
            <w:drawing>
              <wp:anchor distT="0" distB="0" distL="114300" distR="114300" simplePos="0" relativeHeight="251672576" behindDoc="0" locked="0" layoutInCell="1" allowOverlap="1" wp14:anchorId="6ACDD961" wp14:editId="76194C88">
                <wp:simplePos x="0" y="0"/>
                <wp:positionH relativeFrom="page">
                  <wp:posOffset>7051040</wp:posOffset>
                </wp:positionH>
                <wp:positionV relativeFrom="page">
                  <wp:posOffset>10649585</wp:posOffset>
                </wp:positionV>
                <wp:extent cx="50038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038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E1DCE7" id="Line 1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838.55pt" to="594.6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4ivgEAAGwDAAAOAAAAZHJzL2Uyb0RvYy54bWysU82S0zAMvjPDO3h8p0kXFpZM0z1sWS4F&#10;OrPwAKrtNB4cy2O5Tfr2yO7PsnBjyEEjWdIn6ZOyuJ8GJw4mkkXfyvmslsJ4hdr6XSt/fH98cycF&#10;JfAaHHrTyqMheb98/WoxhsbcYI9OmygYxFMzhlb2KYWmqkj1ZgCaYTCenR3GARKbcVfpCCOjD666&#10;qev31YhRh4jKEPHr6uSUy4LfdUalb11HJgnXSu4tFRmL3GZZLRfQ7CKE3qpzG/APXQxgPRe9Qq0g&#10;gdhH+xfUYFVEwi7NFA4Vdp1VpszA08zrP6Z56iGYMguTQ+FKE/0/WPX1sInC6lZ+kMLDwCtaW2/E&#10;vFAzBmo44sFvYh5OTf4prFH9JKateuHMBgWG2o5fUDMK7BMWRqYuDjmZZxVTIf54Jd5MSSh+vK3r&#10;t3e8HnVxVdBc8kKk9NngILLSSsfdFVw4rCnlPqC5hOQyHh+tc2WtzouxlR/nt+9KAqGzOjtzGMXd&#10;9sFFcYB8GOXLt8BgL8Iy8gqoP8UV1+lkIu69LlV6A/rTWU9g3UlnIOfPJGVe8kFSs0V93MRcJ1u8&#10;0lLxfH75Zn63S9TzT7L8BQAA//8DAFBLAwQUAAYACAAAACEAPfxNJ+EAAAAPAQAADwAAAGRycy9k&#10;b3ducmV2LnhtbEyPQU/DMAyF70j8h8hI3FiaMm2jNJ0QCMSNbUxI3NLGtBWNU5qsK/8e74Dg5mc/&#10;PX8vX0+uEyMOofWkQc0SEEiVty3VGvavj1crECEasqbzhBq+McC6OD/LTWb9kbY47mItOIRCZjQ0&#10;MfaZlKFq0Jkw8z0S3z784ExkOdTSDubI4a6TaZIspDMt8YfG9HjfYPW5OzgND+3TmE4v1+q933Rf&#10;b25fbufPpdaXF9PdLYiIU/wzwwmf0aFgptIfyAbRsVYqmbOXp8VyqUCcPGp1k4Iof3eyyOX/HsUP&#10;AAAA//8DAFBLAQItABQABgAIAAAAIQC2gziS/gAAAOEBAAATAAAAAAAAAAAAAAAAAAAAAABbQ29u&#10;dGVudF9UeXBlc10ueG1sUEsBAi0AFAAGAAgAAAAhADj9If/WAAAAlAEAAAsAAAAAAAAAAAAAAAAA&#10;LwEAAF9yZWxzLy5yZWxzUEsBAi0AFAAGAAgAAAAhAO/SDiK+AQAAbAMAAA4AAAAAAAAAAAAAAAAA&#10;LgIAAGRycy9lMm9Eb2MueG1sUEsBAi0AFAAGAAgAAAAhAD38TSfhAAAADwEAAA8AAAAAAAAAAAAA&#10;AAAAGAQAAGRycy9kb3ducmV2LnhtbFBLBQYAAAAABAAEAPMAAAAmBQAAAAA=&#10;" strokeweight=".25428mm">
                <o:lock v:ext="edit" shapetype="f"/>
                <w10:wrap anchorx="page" anchory="page"/>
              </v:line>
            </w:pict>
          </mc:Fallback>
        </mc:AlternateContent>
      </w:r>
      <w:r w:rsidRPr="007D1715">
        <w:rPr>
          <w:rFonts w:ascii="Tahoma" w:hAnsi="Tahoma" w:cs="Tahoma"/>
          <w:noProof/>
          <w:w w:val="105"/>
          <w:lang w:val="en-GB" w:eastAsia="en-GB"/>
        </w:rPr>
        <mc:AlternateContent>
          <mc:Choice Requires="wps">
            <w:drawing>
              <wp:anchor distT="0" distB="0" distL="114300" distR="114300" simplePos="0" relativeHeight="251673600" behindDoc="0" locked="0" layoutInCell="1" allowOverlap="1" wp14:anchorId="4399E5A2" wp14:editId="020B44CF">
                <wp:simplePos x="0" y="0"/>
                <wp:positionH relativeFrom="page">
                  <wp:posOffset>114300</wp:posOffset>
                </wp:positionH>
                <wp:positionV relativeFrom="page">
                  <wp:posOffset>10658475</wp:posOffset>
                </wp:positionV>
                <wp:extent cx="964565" cy="0"/>
                <wp:effectExtent l="0" t="0" r="635"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4565"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B70D30" id="Line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39.25pt" to="84.95pt,8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zEvQEAAGwDAAAOAAAAZHJzL2Uyb0RvYy54bWysU02P0zAQvSPxHyzfabIVW7FR0z1sWS4F&#10;Ki38gKntNBaOx/K4TfrvGbsfsHBD5GDZfuM3895Mlo/T4MTRRLLoW3k3q6UwXqG2ft/K79+e332Q&#10;ghJ4DQ69aeXJkHxcvX2zHENj5tij0yYKJvHUjKGVfUqhqSpSvRmAZhiMZ7DDOEDiY9xXOsLI7IOr&#10;5nW9qEaMOkRUhohv12dQrgp/1xmVvnYdmSRcK7m2VNZY1l1eq9USmn2E0Ft1KQP+oYoBrOekN6o1&#10;JBCHaP+iGqyKSNilmcKhwq6zyhQNrOau/kPNSw/BFC1sDoWbTfT/aNWX4zYKq1vJjfIwcIs21hvx&#10;kJ0ZAzUc8OS3MWtTk38JG1Q/iLHqFZgPFJhpN35GzSRwSFgMmbo45McsVUzF99PNdzMlofjyYfH+&#10;fnEvhbpCFTTXdyFS+mRwEHnTSsfFFV44bijlOqC5huQ0Hp+tc6WrzouRR3I+rxflBaGzOqM5juJ+&#10;9+SiOEIejPJlxcz2KixTr4H6c1yBziMT8eB1SdMb0B8v+wTWnfdM5PzFpWzM2cwd6tM25jzZMG5p&#10;yXgZvzwzv59L1K+fZPUTAAD//wMAUEsDBBQABgAIAAAAIQCQIW9g4AAAAAwBAAAPAAAAZHJzL2Rv&#10;d25yZXYueG1sTI9PT4NAEMXvJn6HzZh4s0sbQUCWxmhMNNGD9c95y46AsLOE3Rbsp3d6MHqavJmX&#10;N79XrGfbiz2OvnWkYLmIQCBVzrRUK3h7vb9IQfigyejeESr4Rg/r8vSk0LlxE73gfhNqwSHkc62g&#10;CWHIpfRVg1b7hRuQ+PbpRqsDy7GWZtQTh9terqIokVa3xB8aPeBtg1W32VkFD3dfWXxYPc3Pj118&#10;6C5lvfx4n5Q6P5tvrkEEnMOfGY74jA4lM23djowXPeuUqwSeyVUagzg6kiwDsf1dybKQ/0uUPwAA&#10;AP//AwBQSwECLQAUAAYACAAAACEAtoM4kv4AAADhAQAAEwAAAAAAAAAAAAAAAAAAAAAAW0NvbnRl&#10;bnRfVHlwZXNdLnhtbFBLAQItABQABgAIAAAAIQA4/SH/1gAAAJQBAAALAAAAAAAAAAAAAAAAAC8B&#10;AABfcmVscy8ucmVsc1BLAQItABQABgAIAAAAIQAiaxzEvQEAAGwDAAAOAAAAAAAAAAAAAAAAAC4C&#10;AABkcnMvZTJvRG9jLnhtbFBLAQItABQABgAIAAAAIQCQIW9g4AAAAAwBAAAPAAAAAAAAAAAAAAAA&#10;ABcEAABkcnMvZG93bnJldi54bWxQSwUGAAAAAAQABADzAAAAJAUAAAAA&#10;" strokeweight=".33906mm">
                <o:lock v:ext="edit" shapetype="f"/>
                <w10:wrap anchorx="page" anchory="page"/>
              </v:line>
            </w:pict>
          </mc:Fallback>
        </mc:AlternateContent>
      </w:r>
      <w:r w:rsidRPr="004E1D96">
        <w:rPr>
          <w:rFonts w:ascii="Tahoma" w:hAnsi="Tahoma" w:cs="Tahoma"/>
          <w:w w:val="105"/>
        </w:rPr>
        <w:t xml:space="preserve">Fundraising </w:t>
      </w:r>
      <w:r w:rsidR="00695772">
        <w:rPr>
          <w:rFonts w:ascii="Tahoma" w:hAnsi="Tahoma" w:cs="Tahoma"/>
          <w:w w:val="105"/>
        </w:rPr>
        <w:t>updates</w:t>
      </w:r>
    </w:p>
    <w:p w14:paraId="347B48B4" w14:textId="7DA552D2" w:rsidR="00F44460" w:rsidRDefault="00F44460" w:rsidP="00F44460">
      <w:pPr>
        <w:pStyle w:val="Heading1"/>
        <w:numPr>
          <w:ilvl w:val="1"/>
          <w:numId w:val="1"/>
        </w:numPr>
        <w:ind w:left="993" w:hanging="567"/>
        <w:rPr>
          <w:rFonts w:ascii="Tahoma" w:hAnsi="Tahoma" w:cs="Tahoma"/>
          <w:b w:val="0"/>
          <w:w w:val="105"/>
        </w:rPr>
      </w:pPr>
      <w:r>
        <w:rPr>
          <w:rFonts w:ascii="Tahoma" w:hAnsi="Tahoma" w:cs="Tahoma"/>
          <w:b w:val="0"/>
          <w:w w:val="105"/>
        </w:rPr>
        <w:t xml:space="preserve">NM </w:t>
      </w:r>
      <w:r w:rsidR="00420BED">
        <w:rPr>
          <w:rFonts w:ascii="Tahoma" w:hAnsi="Tahoma" w:cs="Tahoma"/>
          <w:b w:val="0"/>
          <w:w w:val="105"/>
        </w:rPr>
        <w:t xml:space="preserve">has been advised by The </w:t>
      </w:r>
      <w:r>
        <w:rPr>
          <w:rFonts w:ascii="Tahoma" w:hAnsi="Tahoma" w:cs="Tahoma"/>
          <w:b w:val="0"/>
          <w:w w:val="105"/>
        </w:rPr>
        <w:t>National Lottery</w:t>
      </w:r>
      <w:r w:rsidR="00420BED">
        <w:rPr>
          <w:rFonts w:ascii="Tahoma" w:hAnsi="Tahoma" w:cs="Tahoma"/>
          <w:b w:val="0"/>
          <w:w w:val="105"/>
        </w:rPr>
        <w:t xml:space="preserve"> that they are once more accepting bids, </w:t>
      </w:r>
      <w:r w:rsidR="008C1968">
        <w:rPr>
          <w:rFonts w:ascii="Tahoma" w:hAnsi="Tahoma" w:cs="Tahoma"/>
          <w:b w:val="0"/>
          <w:w w:val="105"/>
        </w:rPr>
        <w:t xml:space="preserve">and this is now closed to being ready </w:t>
      </w:r>
      <w:bookmarkStart w:id="0" w:name="_GoBack"/>
      <w:bookmarkEnd w:id="0"/>
      <w:r w:rsidR="00420BED">
        <w:rPr>
          <w:rFonts w:ascii="Tahoma" w:hAnsi="Tahoma" w:cs="Tahoma"/>
          <w:b w:val="0"/>
          <w:w w:val="105"/>
        </w:rPr>
        <w:t xml:space="preserve">to submit; the timescale from submission to an initial response is 12 weeks, with a further 6 weeks for a decision if deemed viable. </w:t>
      </w:r>
    </w:p>
    <w:p w14:paraId="15A7FC70" w14:textId="3662A906" w:rsidR="005E1886" w:rsidRPr="005E1886" w:rsidRDefault="00420BED" w:rsidP="005E1886">
      <w:pPr>
        <w:pStyle w:val="Heading1"/>
        <w:numPr>
          <w:ilvl w:val="1"/>
          <w:numId w:val="1"/>
        </w:numPr>
        <w:ind w:left="993" w:hanging="567"/>
        <w:rPr>
          <w:rFonts w:ascii="Tahoma" w:hAnsi="Tahoma" w:cs="Tahoma"/>
          <w:b w:val="0"/>
          <w:w w:val="105"/>
        </w:rPr>
      </w:pPr>
      <w:r>
        <w:rPr>
          <w:rFonts w:ascii="Tahoma" w:hAnsi="Tahoma" w:cs="Tahoma"/>
          <w:b w:val="0"/>
          <w:w w:val="105"/>
        </w:rPr>
        <w:t xml:space="preserve">SP has reported that the bid to </w:t>
      </w:r>
      <w:r w:rsidR="00F44460">
        <w:rPr>
          <w:rFonts w:ascii="Tahoma" w:hAnsi="Tahoma" w:cs="Tahoma"/>
          <w:b w:val="0"/>
          <w:w w:val="105"/>
        </w:rPr>
        <w:t>Tesco Bags of Help</w:t>
      </w:r>
      <w:r>
        <w:rPr>
          <w:rFonts w:ascii="Tahoma" w:hAnsi="Tahoma" w:cs="Tahoma"/>
          <w:b w:val="0"/>
          <w:w w:val="105"/>
        </w:rPr>
        <w:t xml:space="preserve"> was unsuccessful</w:t>
      </w:r>
      <w:r w:rsidR="00F44460">
        <w:rPr>
          <w:rFonts w:ascii="Tahoma" w:hAnsi="Tahoma" w:cs="Tahoma"/>
          <w:b w:val="0"/>
          <w:w w:val="105"/>
        </w:rPr>
        <w:t>.</w:t>
      </w:r>
    </w:p>
    <w:p w14:paraId="61EE7FC1" w14:textId="3914728D" w:rsidR="005E1886" w:rsidRDefault="005E1886" w:rsidP="005E1886">
      <w:pPr>
        <w:pStyle w:val="Heading1"/>
        <w:numPr>
          <w:ilvl w:val="1"/>
          <w:numId w:val="1"/>
        </w:numPr>
        <w:ind w:left="993" w:hanging="567"/>
        <w:rPr>
          <w:rFonts w:ascii="Tahoma" w:hAnsi="Tahoma" w:cs="Tahoma"/>
          <w:b w:val="0"/>
          <w:w w:val="105"/>
        </w:rPr>
      </w:pPr>
      <w:r>
        <w:rPr>
          <w:rFonts w:ascii="Tahoma" w:hAnsi="Tahoma" w:cs="Tahoma"/>
          <w:b w:val="0"/>
          <w:w w:val="105"/>
        </w:rPr>
        <w:t>JR to provide a public update on the recent grant funding success and donation from the Village Hall via</w:t>
      </w:r>
      <w:r w:rsidR="00420BED">
        <w:rPr>
          <w:rFonts w:ascii="Tahoma" w:hAnsi="Tahoma" w:cs="Tahoma"/>
          <w:b w:val="0"/>
          <w:w w:val="105"/>
        </w:rPr>
        <w:t xml:space="preserve"> the</w:t>
      </w:r>
      <w:r>
        <w:rPr>
          <w:rFonts w:ascii="Tahoma" w:hAnsi="Tahoma" w:cs="Tahoma"/>
          <w:b w:val="0"/>
          <w:w w:val="105"/>
        </w:rPr>
        <w:t xml:space="preserve"> </w:t>
      </w:r>
      <w:r w:rsidR="00420BED">
        <w:rPr>
          <w:rFonts w:ascii="Tahoma" w:hAnsi="Tahoma" w:cs="Tahoma"/>
          <w:b w:val="0"/>
          <w:w w:val="105"/>
        </w:rPr>
        <w:t>“</w:t>
      </w:r>
      <w:r>
        <w:rPr>
          <w:rFonts w:ascii="Tahoma" w:hAnsi="Tahoma" w:cs="Tahoma"/>
          <w:b w:val="0"/>
          <w:w w:val="105"/>
        </w:rPr>
        <w:t>Bishopton Buddies</w:t>
      </w:r>
      <w:r w:rsidR="00420BED">
        <w:rPr>
          <w:rFonts w:ascii="Tahoma" w:hAnsi="Tahoma" w:cs="Tahoma"/>
          <w:b w:val="0"/>
          <w:w w:val="105"/>
        </w:rPr>
        <w:t>”</w:t>
      </w:r>
      <w:r>
        <w:rPr>
          <w:rFonts w:ascii="Tahoma" w:hAnsi="Tahoma" w:cs="Tahoma"/>
          <w:b w:val="0"/>
          <w:w w:val="105"/>
        </w:rPr>
        <w:t xml:space="preserve"> Facebook Group as it has been some time since there were any developments</w:t>
      </w:r>
      <w:r w:rsidR="00420BED">
        <w:rPr>
          <w:rFonts w:ascii="Tahoma" w:hAnsi="Tahoma" w:cs="Tahoma"/>
          <w:b w:val="0"/>
          <w:w w:val="105"/>
        </w:rPr>
        <w:t xml:space="preserve"> of note</w:t>
      </w:r>
      <w:r>
        <w:rPr>
          <w:rFonts w:ascii="Tahoma" w:hAnsi="Tahoma" w:cs="Tahoma"/>
          <w:b w:val="0"/>
          <w:w w:val="105"/>
        </w:rPr>
        <w:t xml:space="preserve"> to report.</w:t>
      </w:r>
    </w:p>
    <w:p w14:paraId="607B61C3" w14:textId="1FC693AF" w:rsidR="00420BED" w:rsidRPr="005E1886" w:rsidRDefault="00420BED" w:rsidP="005E1886">
      <w:pPr>
        <w:pStyle w:val="Heading1"/>
        <w:numPr>
          <w:ilvl w:val="1"/>
          <w:numId w:val="1"/>
        </w:numPr>
        <w:ind w:left="993" w:hanging="567"/>
        <w:rPr>
          <w:rFonts w:ascii="Tahoma" w:hAnsi="Tahoma" w:cs="Tahoma"/>
          <w:b w:val="0"/>
          <w:w w:val="105"/>
        </w:rPr>
      </w:pPr>
      <w:r>
        <w:rPr>
          <w:rFonts w:ascii="Tahoma" w:hAnsi="Tahoma" w:cs="Tahoma"/>
          <w:b w:val="0"/>
          <w:w w:val="105"/>
        </w:rPr>
        <w:t>The fundraising group are to be contacted and asked if they have any ideas for short term fundraising; although it will not be the events they had envisaged running due to the covid-19 pandemic there may be other ideas to explore.  LF to invite the group to a short catch up meeting prior to the emergency Bishopton Parish Council meeting on 10</w:t>
      </w:r>
      <w:r w:rsidRPr="00420BED">
        <w:rPr>
          <w:rFonts w:ascii="Tahoma" w:hAnsi="Tahoma" w:cs="Tahoma"/>
          <w:b w:val="0"/>
          <w:w w:val="105"/>
          <w:vertAlign w:val="superscript"/>
        </w:rPr>
        <w:t>th</w:t>
      </w:r>
      <w:r>
        <w:rPr>
          <w:rFonts w:ascii="Tahoma" w:hAnsi="Tahoma" w:cs="Tahoma"/>
          <w:b w:val="0"/>
          <w:w w:val="105"/>
        </w:rPr>
        <w:t xml:space="preserve"> February so they are fully informed.</w:t>
      </w:r>
    </w:p>
    <w:p w14:paraId="2C6B3731" w14:textId="77777777" w:rsidR="008765DC" w:rsidRPr="007D1715" w:rsidRDefault="008765DC" w:rsidP="00695772">
      <w:pPr>
        <w:pStyle w:val="Heading1"/>
        <w:ind w:left="0"/>
        <w:rPr>
          <w:rFonts w:ascii="Tahoma" w:hAnsi="Tahoma" w:cs="Tahoma"/>
          <w:w w:val="105"/>
        </w:rPr>
      </w:pPr>
    </w:p>
    <w:p w14:paraId="0CEFD8A7" w14:textId="556FEA90" w:rsidR="00702A33" w:rsidRPr="007D1715" w:rsidRDefault="00702A33" w:rsidP="007D1715">
      <w:pPr>
        <w:pStyle w:val="Heading1"/>
        <w:numPr>
          <w:ilvl w:val="0"/>
          <w:numId w:val="1"/>
        </w:numPr>
        <w:ind w:left="426" w:hanging="426"/>
        <w:rPr>
          <w:rFonts w:ascii="Tahoma" w:hAnsi="Tahoma" w:cs="Tahoma"/>
          <w:w w:val="105"/>
        </w:rPr>
      </w:pPr>
      <w:r w:rsidRPr="007D1715">
        <w:rPr>
          <w:rFonts w:ascii="Tahoma" w:hAnsi="Tahoma" w:cs="Tahoma"/>
          <w:w w:val="105"/>
        </w:rPr>
        <w:t>Any other Business</w:t>
      </w:r>
    </w:p>
    <w:p w14:paraId="724C4E8C" w14:textId="0DEF2131" w:rsidR="00420BED" w:rsidRDefault="00420BED" w:rsidP="00621CFC">
      <w:pPr>
        <w:pStyle w:val="Heading1"/>
        <w:numPr>
          <w:ilvl w:val="1"/>
          <w:numId w:val="1"/>
        </w:numPr>
        <w:ind w:left="993" w:hanging="567"/>
        <w:rPr>
          <w:rFonts w:ascii="Tahoma" w:hAnsi="Tahoma" w:cs="Tahoma"/>
          <w:b w:val="0"/>
          <w:w w:val="105"/>
        </w:rPr>
      </w:pPr>
      <w:r>
        <w:rPr>
          <w:rFonts w:ascii="Tahoma" w:hAnsi="Tahoma" w:cs="Tahoma"/>
          <w:b w:val="0"/>
          <w:w w:val="105"/>
        </w:rPr>
        <w:t>JR raised the issue of weeds in the playground, having already removed some ragwort.  Local people to be invited to offer their time in doing some weeding, ensuring roots are removed to p</w:t>
      </w:r>
      <w:r w:rsidR="00B8369A">
        <w:rPr>
          <w:rFonts w:ascii="Tahoma" w:hAnsi="Tahoma" w:cs="Tahoma"/>
          <w:b w:val="0"/>
          <w:w w:val="105"/>
        </w:rPr>
        <w:t>revent regrowth.</w:t>
      </w:r>
    </w:p>
    <w:p w14:paraId="1D6C0E5E" w14:textId="72892C88" w:rsidR="00702A33" w:rsidRDefault="00420BED" w:rsidP="00621CFC">
      <w:pPr>
        <w:pStyle w:val="Heading1"/>
        <w:numPr>
          <w:ilvl w:val="1"/>
          <w:numId w:val="1"/>
        </w:numPr>
        <w:ind w:left="993" w:hanging="567"/>
        <w:rPr>
          <w:rFonts w:ascii="Tahoma" w:hAnsi="Tahoma" w:cs="Tahoma"/>
          <w:b w:val="0"/>
          <w:w w:val="105"/>
        </w:rPr>
      </w:pPr>
      <w:r>
        <w:rPr>
          <w:rFonts w:ascii="Tahoma" w:hAnsi="Tahoma" w:cs="Tahoma"/>
          <w:b w:val="0"/>
          <w:w w:val="105"/>
        </w:rPr>
        <w:t>It was agreed that area also need</w:t>
      </w:r>
      <w:r w:rsidR="00B8369A">
        <w:rPr>
          <w:rFonts w:ascii="Tahoma" w:hAnsi="Tahoma" w:cs="Tahoma"/>
          <w:b w:val="0"/>
          <w:w w:val="105"/>
        </w:rPr>
        <w:t>s rolling and seeding in early s</w:t>
      </w:r>
      <w:r>
        <w:rPr>
          <w:rFonts w:ascii="Tahoma" w:hAnsi="Tahoma" w:cs="Tahoma"/>
          <w:b w:val="0"/>
          <w:w w:val="105"/>
        </w:rPr>
        <w:t>pring to improve the grass surface</w:t>
      </w:r>
      <w:r w:rsidR="00B8369A">
        <w:rPr>
          <w:rFonts w:ascii="Tahoma" w:hAnsi="Tahoma" w:cs="Tahoma"/>
          <w:b w:val="0"/>
          <w:w w:val="105"/>
        </w:rPr>
        <w:t>.  This matter</w:t>
      </w:r>
      <w:r>
        <w:rPr>
          <w:rFonts w:ascii="Tahoma" w:hAnsi="Tahoma" w:cs="Tahoma"/>
          <w:b w:val="0"/>
          <w:w w:val="105"/>
        </w:rPr>
        <w:t xml:space="preserve"> will be raised with Bishopton Parish Council as it relates to maintenance.</w:t>
      </w:r>
    </w:p>
    <w:p w14:paraId="25792996" w14:textId="77777777" w:rsidR="00D2242A" w:rsidRPr="004E1D96" w:rsidRDefault="00D2242A" w:rsidP="00D2242A">
      <w:pPr>
        <w:pStyle w:val="Heading1"/>
        <w:rPr>
          <w:rFonts w:ascii="Tahoma" w:hAnsi="Tahoma" w:cs="Tahoma"/>
          <w:b w:val="0"/>
          <w:w w:val="105"/>
        </w:rPr>
      </w:pPr>
    </w:p>
    <w:p w14:paraId="343D264D" w14:textId="2A980E99" w:rsidR="00D2242A" w:rsidRPr="00621CFC" w:rsidRDefault="00D2242A" w:rsidP="00B173DB">
      <w:pPr>
        <w:pStyle w:val="BodyText"/>
        <w:tabs>
          <w:tab w:val="left" w:pos="6868"/>
        </w:tabs>
        <w:ind w:firstLine="360"/>
        <w:rPr>
          <w:rFonts w:ascii="Tahoma" w:hAnsi="Tahoma" w:cs="Tahoma"/>
          <w:b/>
          <w:sz w:val="22"/>
          <w:szCs w:val="22"/>
        </w:rPr>
      </w:pPr>
      <w:r w:rsidRPr="00621CFC">
        <w:rPr>
          <w:rFonts w:ascii="Tahoma" w:hAnsi="Tahoma" w:cs="Tahoma"/>
          <w:b/>
          <w:w w:val="105"/>
          <w:sz w:val="22"/>
          <w:szCs w:val="22"/>
        </w:rPr>
        <w:t>The meeting closed at 8:</w:t>
      </w:r>
      <w:r w:rsidR="00F44460">
        <w:rPr>
          <w:rFonts w:ascii="Tahoma" w:hAnsi="Tahoma" w:cs="Tahoma"/>
          <w:b/>
          <w:w w:val="105"/>
          <w:sz w:val="22"/>
          <w:szCs w:val="22"/>
        </w:rPr>
        <w:t>0</w:t>
      </w:r>
      <w:r w:rsidR="00B173DB">
        <w:rPr>
          <w:rFonts w:ascii="Tahoma" w:hAnsi="Tahoma" w:cs="Tahoma"/>
          <w:b/>
          <w:w w:val="105"/>
          <w:sz w:val="22"/>
          <w:szCs w:val="22"/>
        </w:rPr>
        <w:t>0</w:t>
      </w:r>
      <w:r w:rsidRPr="00621CFC">
        <w:rPr>
          <w:rFonts w:ascii="Tahoma" w:hAnsi="Tahoma" w:cs="Tahoma"/>
          <w:b/>
          <w:w w:val="105"/>
          <w:sz w:val="22"/>
          <w:szCs w:val="22"/>
        </w:rPr>
        <w:t>pm.</w:t>
      </w:r>
      <w:r w:rsidR="00B173DB">
        <w:rPr>
          <w:rFonts w:ascii="Tahoma" w:hAnsi="Tahoma" w:cs="Tahoma"/>
          <w:b/>
          <w:w w:val="105"/>
          <w:sz w:val="22"/>
          <w:szCs w:val="22"/>
        </w:rPr>
        <w:tab/>
      </w:r>
    </w:p>
    <w:p w14:paraId="12C84163" w14:textId="4CD068AB" w:rsidR="00D2242A" w:rsidRPr="004E1D96" w:rsidRDefault="00D2242A" w:rsidP="007D1715">
      <w:pPr>
        <w:pStyle w:val="BodyText"/>
        <w:spacing w:before="93"/>
        <w:ind w:left="360"/>
        <w:rPr>
          <w:rFonts w:ascii="Tahoma" w:hAnsi="Tahoma" w:cs="Tahoma"/>
          <w:sz w:val="22"/>
          <w:szCs w:val="22"/>
        </w:rPr>
      </w:pPr>
      <w:r w:rsidRPr="004E1D96">
        <w:rPr>
          <w:rFonts w:ascii="Tahoma" w:hAnsi="Tahoma" w:cs="Tahoma"/>
          <w:sz w:val="22"/>
          <w:szCs w:val="22"/>
        </w:rPr>
        <w:t xml:space="preserve">The next meeting will be held Wednesday </w:t>
      </w:r>
      <w:r w:rsidR="00420BED">
        <w:rPr>
          <w:rFonts w:ascii="Tahoma" w:hAnsi="Tahoma" w:cs="Tahoma"/>
          <w:sz w:val="22"/>
          <w:szCs w:val="22"/>
        </w:rPr>
        <w:t>3</w:t>
      </w:r>
      <w:r w:rsidR="00420BED" w:rsidRPr="00420BED">
        <w:rPr>
          <w:rFonts w:ascii="Tahoma" w:hAnsi="Tahoma" w:cs="Tahoma"/>
          <w:sz w:val="22"/>
          <w:szCs w:val="22"/>
          <w:vertAlign w:val="superscript"/>
        </w:rPr>
        <w:t>rd</w:t>
      </w:r>
      <w:r w:rsidR="00420BED">
        <w:rPr>
          <w:rFonts w:ascii="Tahoma" w:hAnsi="Tahoma" w:cs="Tahoma"/>
          <w:sz w:val="22"/>
          <w:szCs w:val="22"/>
        </w:rPr>
        <w:t xml:space="preserve"> March </w:t>
      </w:r>
      <w:r w:rsidR="00A92E20">
        <w:rPr>
          <w:rFonts w:ascii="Tahoma" w:hAnsi="Tahoma" w:cs="Tahoma"/>
          <w:sz w:val="22"/>
          <w:szCs w:val="22"/>
        </w:rPr>
        <w:t xml:space="preserve">at </w:t>
      </w:r>
      <w:r w:rsidRPr="004E1D96">
        <w:rPr>
          <w:rFonts w:ascii="Tahoma" w:hAnsi="Tahoma" w:cs="Tahoma"/>
          <w:sz w:val="22"/>
          <w:szCs w:val="22"/>
        </w:rPr>
        <w:t xml:space="preserve">7:00pm </w:t>
      </w:r>
      <w:r w:rsidR="00F44460">
        <w:rPr>
          <w:rFonts w:ascii="Tahoma" w:hAnsi="Tahoma" w:cs="Tahoma"/>
          <w:sz w:val="22"/>
          <w:szCs w:val="22"/>
        </w:rPr>
        <w:t>via Zoom.  This will be set up and hosted by Les Foggett.</w:t>
      </w:r>
    </w:p>
    <w:p w14:paraId="27812EC2" w14:textId="77777777" w:rsidR="00D2242A" w:rsidRPr="004E1D96" w:rsidRDefault="00D2242A" w:rsidP="00D2242A">
      <w:pPr>
        <w:pStyle w:val="BodyText"/>
        <w:rPr>
          <w:rFonts w:ascii="Tahoma" w:hAnsi="Tahoma" w:cs="Tahoma"/>
          <w:sz w:val="22"/>
          <w:szCs w:val="22"/>
        </w:rPr>
      </w:pPr>
    </w:p>
    <w:p w14:paraId="21EBA05F" w14:textId="77777777" w:rsidR="00D2242A" w:rsidRPr="004E1D96" w:rsidRDefault="00D2242A" w:rsidP="00D2242A">
      <w:pPr>
        <w:pStyle w:val="BodyText"/>
        <w:rPr>
          <w:rFonts w:ascii="Tahoma" w:hAnsi="Tahoma" w:cs="Tahoma"/>
          <w:sz w:val="22"/>
          <w:szCs w:val="22"/>
        </w:rPr>
      </w:pPr>
      <w:r w:rsidRPr="004E1D96">
        <w:rPr>
          <w:rFonts w:ascii="Tahoma" w:hAnsi="Tahoma" w:cs="Tahoma"/>
          <w:noProof/>
          <w:sz w:val="22"/>
          <w:szCs w:val="22"/>
          <w:lang w:val="en-GB" w:eastAsia="en-GB"/>
        </w:rPr>
        <mc:AlternateContent>
          <mc:Choice Requires="wps">
            <w:drawing>
              <wp:anchor distT="0" distB="0" distL="114300" distR="114300" simplePos="0" relativeHeight="251666432" behindDoc="0" locked="0" layoutInCell="1" allowOverlap="1" wp14:anchorId="055B5B38" wp14:editId="1CC738A8">
                <wp:simplePos x="0" y="0"/>
                <wp:positionH relativeFrom="page">
                  <wp:posOffset>2613025</wp:posOffset>
                </wp:positionH>
                <wp:positionV relativeFrom="page">
                  <wp:posOffset>10646410</wp:posOffset>
                </wp:positionV>
                <wp:extent cx="4823460" cy="0"/>
                <wp:effectExtent l="0" t="0" r="254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2346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4AB992" id="Line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75pt,838.3pt" to="585.5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UYvgEAAGwDAAAOAAAAZHJzL2Uyb0RvYy54bWysU02P0zAQvSPxHyzfadpuWS1R0z1sWS4F&#10;Ki38gKntNBaOx/K4TfrvGbsfsHBD5GDZfuM3895Mlo9j78TRRLLoGzmbTKUwXqG2ft/I79+e3z1I&#10;QQm8BofeNPJkSD6u3r5ZDqE2c+zQaRMFk3iqh9DILqVQVxWpzvRAEwzGM9hi7CHxMe4rHWFg9t5V&#10;8+n0vhow6hBRGSK+XZ9BuSr8bWtU+tq2ZJJwjeTaUlljWXd5rVZLqPcRQmfVpQz4hyp6sJ6T3qjW&#10;kEAcov2LqrcqImGbJgr7CtvWKlM0sJrZ9A81Lx0EU7SwORRuNtH/o1VfjtsorG7kQgoPPbdoY70R&#10;d9mZIVDNAU9+G7M2NfqXsEH1gxirXoH5QIGZdsNn1EwCh4TFkLGNfX7MUsVYfD/dfDdjEoovFw/z&#10;u8U9t0ddsQrq68MQKX0y2Iu8aaTj6goxHDeUciFQX0NyHo/P1rnSVufF0MgPs/eL8oDQWZ3BHEZx&#10;v3tyURwhD0b5smImexWWmddA3TmuQOeRiXjwumTpDOiPl30C6857JnL+4lI25mzmDvVpG3OebBi3&#10;tGS8jF+emd/PJerXT7L6CQAA//8DAFBLAwQUAAYACAAAACEAcBKV7+AAAAAOAQAADwAAAGRycy9k&#10;b3ducmV2LnhtbEyPwU7DMAyG70h7h8iTuLE0Y3RTaTpNIBA32JiQdksb01ZLnNJkXXl7sgOCo/1/&#10;+v05X4/WsAF73zqSIGYJMKTK6ZZqCfv3p5sVMB8UaWUcoYRv9LAuJle5yrQ70xaHXahZLCGfKQlN&#10;CF3Gua8atMrPXIcUs0/XWxXi2Ndc9+ocy63h8yRJuVUtxQuN6vChweq4O1kJj+3zMB9fb8WhezNf&#10;H3ZfbhcvpZTX03FzDyzgGP5guOhHdSiiU+lOpD0zEhZC3EU0BukyTYFdELEUAlj5u+NFzv+/UfwA&#10;AAD//wMAUEsBAi0AFAAGAAgAAAAhALaDOJL+AAAA4QEAABMAAAAAAAAAAAAAAAAAAAAAAFtDb250&#10;ZW50X1R5cGVzXS54bWxQSwECLQAUAAYACAAAACEAOP0h/9YAAACUAQAACwAAAAAAAAAAAAAAAAAv&#10;AQAAX3JlbHMvLnJlbHNQSwECLQAUAAYACAAAACEA1MVlGL4BAABsAwAADgAAAAAAAAAAAAAAAAAu&#10;AgAAZHJzL2Uyb0RvYy54bWxQSwECLQAUAAYACAAAACEAcBKV7+AAAAAOAQAADwAAAAAAAAAAAAAA&#10;AAAYBAAAZHJzL2Rvd25yZXYueG1sUEsFBgAAAAAEAAQA8wAAACUFAAAAAA==&#10;" strokeweight=".25428mm">
                <o:lock v:ext="edit" shapetype="f"/>
                <w10:wrap anchorx="page" anchory="page"/>
              </v:line>
            </w:pict>
          </mc:Fallback>
        </mc:AlternateContent>
      </w:r>
      <w:r w:rsidRPr="004E1D96">
        <w:rPr>
          <w:rFonts w:ascii="Tahoma" w:hAnsi="Tahoma" w:cs="Tahoma"/>
          <w:noProof/>
          <w:sz w:val="22"/>
          <w:szCs w:val="22"/>
          <w:lang w:val="en-GB" w:eastAsia="en-GB"/>
        </w:rPr>
        <mc:AlternateContent>
          <mc:Choice Requires="wps">
            <w:drawing>
              <wp:anchor distT="0" distB="0" distL="114300" distR="114300" simplePos="0" relativeHeight="251667456" behindDoc="0" locked="0" layoutInCell="1" allowOverlap="1" wp14:anchorId="21D5502D" wp14:editId="0F71A00F">
                <wp:simplePos x="0" y="0"/>
                <wp:positionH relativeFrom="page">
                  <wp:posOffset>0</wp:posOffset>
                </wp:positionH>
                <wp:positionV relativeFrom="page">
                  <wp:posOffset>10655300</wp:posOffset>
                </wp:positionV>
                <wp:extent cx="22104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043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97FDAD" id="Line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39pt" to="174.0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G4vQEAAGwDAAAOAAAAZHJzL2Uyb0RvYy54bWysU8GO0zAQvSPxD5bvNGnYRRA13cOW5VKg&#10;0sIHTG2nsbA9lu026d8zdtrCwg2Rg+XxG7+Z9zxZPUzWsJMKUaPr+HJRc6acQKndoePfvz29ec9Z&#10;TOAkGHSq42cV+cP69avV6FvV4IBGqsCIxMV29B0fUvJtVUUxKAtxgV45AnsMFhKF4VDJACOxW1M1&#10;df2uGjFIH1CoGOl0M4N8Xfj7Xon0te+jSsx0nHpLZQ1l3ee1Wq+gPQTwgxaXNuAfurCgHRW9UW0g&#10;ATsG/ReV1SJgxD4tBNoK+14LVTSQmmX9h5rnAbwqWsic6G82xf9HK76cdoFp2fGGMweWnmirnWJN&#10;dmb0saWER7cLWZuY3LPfovgRCategDmInpj242eURALHhMWQqQ82XyapbCq+n2++qykxQYdNs6zv&#10;3t5zJq5YBe31og8xfVJoWd503FB3hRhO25hyI9BeU3Idh0/amPKsxrGx4x+W93flQkSjZQZzWgyH&#10;/aMJ7AR5MMqXFRPZi7TMvIE4zHkFmkcm4NHJUmVQID9e9gm0mfdEZNzFpWzMbOYe5XkXcp1sGD1p&#10;qXgZvzwzv8cl69dPsv4JAAD//wMAUEsDBBQABgAIAAAAIQC/vfU63QAAAAoBAAAPAAAAZHJzL2Rv&#10;d25yZXYueG1sTI9BT8MwDIXvSPyHyEjcWNptGlXXdEIgEDfYmJB2SxvTViROabKu/HvMYYKb/Z71&#10;/L1iMzkrRhxC50lBOktAINXedNQo2L893mQgQtRktPWECr4xwKa8vCh0bvyJtjjuYiM4hEKuFbQx&#10;9rmUoW7R6TDzPRJ7H35wOvI6NNIM+sThzsp5kqyk0x3xh1b3eN9i/bk7OgUP3dM4n14W6aF/tV/v&#10;bl9tl8+VUtdX090aRMQp/h3DLz6jQ8lMlT+SCcIq4CKR1dVtxhP7i2WWgqjOkiwL+b9C+QMAAP//&#10;AwBQSwECLQAUAAYACAAAACEAtoM4kv4AAADhAQAAEwAAAAAAAAAAAAAAAAAAAAAAW0NvbnRlbnRf&#10;VHlwZXNdLnhtbFBLAQItABQABgAIAAAAIQA4/SH/1gAAAJQBAAALAAAAAAAAAAAAAAAAAC8BAABf&#10;cmVscy8ucmVsc1BLAQItABQABgAIAAAAIQCctMG4vQEAAGwDAAAOAAAAAAAAAAAAAAAAAC4CAABk&#10;cnMvZTJvRG9jLnhtbFBLAQItABQABgAIAAAAIQC/vfU63QAAAAoBAAAPAAAAAAAAAAAAAAAAABcE&#10;AABkcnMvZG93bnJldi54bWxQSwUGAAAAAAQABADzAAAAIQUAAAAA&#10;" strokeweight=".25428mm">
                <o:lock v:ext="edit" shapetype="f"/>
                <w10:wrap anchorx="page" anchory="page"/>
              </v:line>
            </w:pict>
          </mc:Fallback>
        </mc:AlternateContent>
      </w:r>
    </w:p>
    <w:p w14:paraId="67741275" w14:textId="28368FD6" w:rsidR="00D2242A" w:rsidRPr="004E1D96" w:rsidRDefault="00D2242A" w:rsidP="00D2242A">
      <w:pPr>
        <w:pStyle w:val="BodyText"/>
        <w:spacing w:before="94"/>
        <w:ind w:left="709" w:firstLine="142"/>
        <w:rPr>
          <w:rFonts w:ascii="Tahoma" w:hAnsi="Tahoma" w:cs="Tahoma"/>
          <w:sz w:val="22"/>
          <w:szCs w:val="22"/>
        </w:rPr>
      </w:pPr>
      <w:r w:rsidRPr="004E1D96">
        <w:rPr>
          <w:rFonts w:ascii="Tahoma" w:hAnsi="Tahoma" w:cs="Tahoma"/>
          <w:sz w:val="22"/>
          <w:szCs w:val="22"/>
        </w:rPr>
        <w:t xml:space="preserve">Signed: </w:t>
      </w:r>
      <w:r w:rsidR="00B13538" w:rsidRPr="004E1D96">
        <w:rPr>
          <w:rFonts w:ascii="Tahoma" w:hAnsi="Tahoma" w:cs="Tahoma"/>
          <w:sz w:val="22"/>
          <w:szCs w:val="22"/>
        </w:rPr>
        <w:t>Chairperson: _</w:t>
      </w:r>
      <w:r w:rsidRPr="004E1D96">
        <w:rPr>
          <w:rFonts w:ascii="Tahoma" w:hAnsi="Tahoma" w:cs="Tahoma"/>
          <w:sz w:val="22"/>
          <w:szCs w:val="22"/>
        </w:rPr>
        <w:t>____________________________________</w:t>
      </w:r>
    </w:p>
    <w:p w14:paraId="6AF50A50" w14:textId="77777777" w:rsidR="00D2242A" w:rsidRPr="004E1D96" w:rsidRDefault="00D2242A" w:rsidP="00D2242A">
      <w:pPr>
        <w:pStyle w:val="BodyText"/>
        <w:spacing w:before="94"/>
        <w:ind w:left="828"/>
        <w:rPr>
          <w:rFonts w:ascii="Tahoma" w:hAnsi="Tahoma" w:cs="Tahoma"/>
          <w:sz w:val="22"/>
          <w:szCs w:val="22"/>
        </w:rPr>
      </w:pPr>
    </w:p>
    <w:p w14:paraId="559989E9" w14:textId="77777777" w:rsidR="00D2242A" w:rsidRDefault="00D2242A" w:rsidP="00D2242A">
      <w:pPr>
        <w:pStyle w:val="BodyText"/>
        <w:spacing w:before="94"/>
        <w:ind w:left="709" w:firstLine="142"/>
        <w:rPr>
          <w:rFonts w:ascii="Tahoma" w:hAnsi="Tahoma" w:cs="Tahoma"/>
          <w:sz w:val="22"/>
          <w:szCs w:val="22"/>
        </w:rPr>
      </w:pPr>
      <w:r w:rsidRPr="004E1D96">
        <w:rPr>
          <w:rFonts w:ascii="Tahoma" w:hAnsi="Tahoma" w:cs="Tahoma"/>
          <w:sz w:val="22"/>
          <w:szCs w:val="22"/>
        </w:rPr>
        <w:t>Date_____________________</w:t>
      </w:r>
    </w:p>
    <w:p w14:paraId="215BC5B3" w14:textId="77777777" w:rsidR="00F44D16" w:rsidRDefault="00F44D16" w:rsidP="00D2242A">
      <w:pPr>
        <w:pStyle w:val="BodyText"/>
        <w:spacing w:before="94"/>
        <w:ind w:left="709" w:firstLine="142"/>
        <w:rPr>
          <w:rFonts w:ascii="Tahoma" w:hAnsi="Tahoma" w:cs="Tahoma"/>
          <w:sz w:val="22"/>
          <w:szCs w:val="22"/>
        </w:rPr>
      </w:pPr>
    </w:p>
    <w:p w14:paraId="55C215B5" w14:textId="77777777" w:rsidR="00F44D16" w:rsidRPr="00F44D16" w:rsidRDefault="00F44D16" w:rsidP="00D2242A">
      <w:pPr>
        <w:pStyle w:val="BodyText"/>
        <w:spacing w:before="94"/>
        <w:ind w:left="709" w:firstLine="142"/>
        <w:rPr>
          <w:rFonts w:ascii="Tahoma" w:hAnsi="Tahoma" w:cs="Tahoma"/>
          <w:b/>
          <w:sz w:val="22"/>
          <w:szCs w:val="22"/>
        </w:rPr>
      </w:pPr>
    </w:p>
    <w:sectPr w:rsidR="00F44D16" w:rsidRPr="00F44D16" w:rsidSect="00D2242A">
      <w:headerReference w:type="default" r:id="rId7"/>
      <w:footerReference w:type="even" r:id="rId8"/>
      <w:footerReference w:type="default" r:id="rId9"/>
      <w:pgSz w:w="11900" w:h="16820"/>
      <w:pgMar w:top="720" w:right="720" w:bottom="72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D0AF6" w14:textId="77777777" w:rsidR="00F27ACE" w:rsidRDefault="00F27ACE">
      <w:r>
        <w:separator/>
      </w:r>
    </w:p>
  </w:endnote>
  <w:endnote w:type="continuationSeparator" w:id="0">
    <w:p w14:paraId="207BEF69" w14:textId="77777777" w:rsidR="00F27ACE" w:rsidRDefault="00F2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5306422"/>
      <w:docPartObj>
        <w:docPartGallery w:val="Page Numbers (Bottom of Page)"/>
        <w:docPartUnique/>
      </w:docPartObj>
    </w:sdtPr>
    <w:sdtEndPr>
      <w:rPr>
        <w:rStyle w:val="PageNumber"/>
      </w:rPr>
    </w:sdtEndPr>
    <w:sdtContent>
      <w:p w14:paraId="15162925" w14:textId="77777777" w:rsidR="00E8718B" w:rsidRDefault="00492D2E" w:rsidP="000853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35296E" w14:textId="77777777" w:rsidR="00E8718B" w:rsidRDefault="00F27ACE" w:rsidP="0014539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90232955"/>
      <w:docPartObj>
        <w:docPartGallery w:val="Page Numbers (Bottom of Page)"/>
        <w:docPartUnique/>
      </w:docPartObj>
    </w:sdtPr>
    <w:sdtEndPr>
      <w:rPr>
        <w:rStyle w:val="PageNumber"/>
      </w:rPr>
    </w:sdtEndPr>
    <w:sdtContent>
      <w:p w14:paraId="459EA659" w14:textId="77777777" w:rsidR="0008537F" w:rsidRDefault="00492D2E" w:rsidP="001501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1968">
          <w:rPr>
            <w:rStyle w:val="PageNumber"/>
            <w:noProof/>
          </w:rPr>
          <w:t>2</w:t>
        </w:r>
        <w:r>
          <w:rPr>
            <w:rStyle w:val="PageNumber"/>
          </w:rPr>
          <w:fldChar w:fldCharType="end"/>
        </w:r>
      </w:p>
    </w:sdtContent>
  </w:sdt>
  <w:p w14:paraId="72608E17" w14:textId="77777777" w:rsidR="00E8718B" w:rsidRDefault="00F27ACE" w:rsidP="0008537F">
    <w:pPr>
      <w:pStyle w:val="Footer"/>
      <w:framePr w:wrap="none" w:vAnchor="text" w:hAnchor="margin" w:y="1"/>
      <w:ind w:right="360" w:firstLine="360"/>
      <w:rPr>
        <w:rStyle w:val="PageNumber"/>
      </w:rPr>
    </w:pPr>
  </w:p>
  <w:p w14:paraId="7D380422" w14:textId="5F1CFF89" w:rsidR="0008537F" w:rsidRDefault="00492D2E" w:rsidP="0008537F">
    <w:pPr>
      <w:spacing w:before="19"/>
      <w:ind w:left="20" w:right="360" w:firstLine="360"/>
      <w:jc w:val="center"/>
      <w:rPr>
        <w:color w:val="595D64"/>
        <w:w w:val="105"/>
        <w:sz w:val="17"/>
      </w:rPr>
    </w:pPr>
    <w:r>
      <w:rPr>
        <w:color w:val="3B4146"/>
        <w:w w:val="105"/>
        <w:sz w:val="17"/>
      </w:rPr>
      <w:t xml:space="preserve">Minutes of the Bishopton Playground Association </w:t>
    </w:r>
    <w:r w:rsidR="00B8369A">
      <w:rPr>
        <w:color w:val="3B4146"/>
        <w:w w:val="105"/>
        <w:sz w:val="17"/>
      </w:rPr>
      <w:t xml:space="preserve">General </w:t>
    </w:r>
    <w:r>
      <w:rPr>
        <w:color w:val="3B4146"/>
        <w:w w:val="105"/>
        <w:sz w:val="17"/>
      </w:rPr>
      <w:t xml:space="preserve">Meeting on </w:t>
    </w:r>
    <w:r w:rsidR="00361C7C">
      <w:rPr>
        <w:color w:val="3B4146"/>
        <w:w w:val="105"/>
        <w:sz w:val="17"/>
      </w:rPr>
      <w:t>3</w:t>
    </w:r>
    <w:r w:rsidR="00361C7C" w:rsidRPr="00361C7C">
      <w:rPr>
        <w:color w:val="3B4146"/>
        <w:w w:val="105"/>
        <w:sz w:val="17"/>
        <w:vertAlign w:val="superscript"/>
      </w:rPr>
      <w:t>rd</w:t>
    </w:r>
    <w:r w:rsidR="00361C7C">
      <w:rPr>
        <w:color w:val="3B4146"/>
        <w:w w:val="105"/>
        <w:sz w:val="17"/>
      </w:rPr>
      <w:t xml:space="preserve"> </w:t>
    </w:r>
    <w:r w:rsidR="00B8369A">
      <w:rPr>
        <w:color w:val="3B4146"/>
        <w:w w:val="105"/>
        <w:sz w:val="17"/>
      </w:rPr>
      <w:t xml:space="preserve">February </w:t>
    </w:r>
    <w:r w:rsidR="00A92E20">
      <w:rPr>
        <w:color w:val="3B4146"/>
        <w:w w:val="105"/>
        <w:sz w:val="17"/>
      </w:rPr>
      <w:t>202</w:t>
    </w:r>
    <w:r w:rsidR="00B8369A">
      <w:rPr>
        <w:color w:val="3B4146"/>
        <w:w w:val="105"/>
        <w:sz w:val="17"/>
      </w:rPr>
      <w:t>1</w:t>
    </w:r>
    <w:r>
      <w:rPr>
        <w:color w:val="595D64"/>
        <w:w w:val="105"/>
        <w:sz w:val="17"/>
      </w:rPr>
      <w:t xml:space="preserve">. </w:t>
    </w:r>
    <w:r>
      <w:rPr>
        <w:color w:val="595D64"/>
        <w:w w:val="105"/>
        <w:sz w:val="17"/>
      </w:rPr>
      <w:tab/>
    </w:r>
    <w:r>
      <w:rPr>
        <w:color w:val="595D64"/>
        <w:w w:val="105"/>
        <w:sz w:val="17"/>
      </w:rPr>
      <w:tab/>
      <w:t>Page</w:t>
    </w:r>
  </w:p>
  <w:p w14:paraId="69038F40" w14:textId="77777777" w:rsidR="00F41628" w:rsidRDefault="00F27ACE" w:rsidP="00E8718B">
    <w:pPr>
      <w:pStyle w:val="BodyText"/>
      <w:spacing w:line="14" w:lineRule="auto"/>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0B632" w14:textId="77777777" w:rsidR="00F27ACE" w:rsidRDefault="00F27ACE">
      <w:r>
        <w:separator/>
      </w:r>
    </w:p>
  </w:footnote>
  <w:footnote w:type="continuationSeparator" w:id="0">
    <w:p w14:paraId="3FFE77D9" w14:textId="77777777" w:rsidR="00F27ACE" w:rsidRDefault="00F27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24BDF" w14:textId="792DE259" w:rsidR="00AB71F4" w:rsidRPr="00AB71F4" w:rsidRDefault="00AB71F4" w:rsidP="00AB71F4">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31ED"/>
    <w:multiLevelType w:val="multilevel"/>
    <w:tmpl w:val="F822F14A"/>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2A0618"/>
    <w:multiLevelType w:val="hybridMultilevel"/>
    <w:tmpl w:val="F98052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094DD9"/>
    <w:multiLevelType w:val="hybridMultilevel"/>
    <w:tmpl w:val="BE50A5AE"/>
    <w:lvl w:ilvl="0" w:tplc="2500F32E">
      <w:start w:val="1"/>
      <w:numFmt w:val="decimal"/>
      <w:lvlText w:val="%1"/>
      <w:lvlJc w:val="left"/>
      <w:pPr>
        <w:ind w:left="1300" w:hanging="360"/>
      </w:pPr>
      <w:rPr>
        <w:rFonts w:hint="default"/>
      </w:r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3" w15:restartNumberingAfterBreak="0">
    <w:nsid w:val="43387AF8"/>
    <w:multiLevelType w:val="hybridMultilevel"/>
    <w:tmpl w:val="231A0056"/>
    <w:lvl w:ilvl="0" w:tplc="85964298">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53147855"/>
    <w:multiLevelType w:val="hybridMultilevel"/>
    <w:tmpl w:val="23A48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2A"/>
    <w:rsid w:val="00053AEF"/>
    <w:rsid w:val="000C40B3"/>
    <w:rsid w:val="001308FA"/>
    <w:rsid w:val="001C489E"/>
    <w:rsid w:val="001C6376"/>
    <w:rsid w:val="002478E2"/>
    <w:rsid w:val="002B5D5C"/>
    <w:rsid w:val="002C57AD"/>
    <w:rsid w:val="002F21A1"/>
    <w:rsid w:val="003164BD"/>
    <w:rsid w:val="00340D1D"/>
    <w:rsid w:val="00361C7C"/>
    <w:rsid w:val="003A66D2"/>
    <w:rsid w:val="003C0948"/>
    <w:rsid w:val="003E756C"/>
    <w:rsid w:val="00420BED"/>
    <w:rsid w:val="00427C1B"/>
    <w:rsid w:val="0043486F"/>
    <w:rsid w:val="00437F28"/>
    <w:rsid w:val="00487559"/>
    <w:rsid w:val="00492D2E"/>
    <w:rsid w:val="004A0168"/>
    <w:rsid w:val="004A6776"/>
    <w:rsid w:val="004C7385"/>
    <w:rsid w:val="004E1D96"/>
    <w:rsid w:val="0057459B"/>
    <w:rsid w:val="005923B9"/>
    <w:rsid w:val="005B00AD"/>
    <w:rsid w:val="005B19A5"/>
    <w:rsid w:val="005E1886"/>
    <w:rsid w:val="0060528D"/>
    <w:rsid w:val="00621CFC"/>
    <w:rsid w:val="00647F19"/>
    <w:rsid w:val="0065779B"/>
    <w:rsid w:val="006930DE"/>
    <w:rsid w:val="00695772"/>
    <w:rsid w:val="006B18C7"/>
    <w:rsid w:val="006E230D"/>
    <w:rsid w:val="00702A33"/>
    <w:rsid w:val="007204F6"/>
    <w:rsid w:val="007448FC"/>
    <w:rsid w:val="00756643"/>
    <w:rsid w:val="007B6F53"/>
    <w:rsid w:val="007D1715"/>
    <w:rsid w:val="007E4407"/>
    <w:rsid w:val="007F007D"/>
    <w:rsid w:val="00816793"/>
    <w:rsid w:val="008736F6"/>
    <w:rsid w:val="008765DC"/>
    <w:rsid w:val="008A59F9"/>
    <w:rsid w:val="008C1968"/>
    <w:rsid w:val="00936C72"/>
    <w:rsid w:val="00950437"/>
    <w:rsid w:val="00961BA2"/>
    <w:rsid w:val="009C6F07"/>
    <w:rsid w:val="009E2695"/>
    <w:rsid w:val="00A42E8E"/>
    <w:rsid w:val="00A92E20"/>
    <w:rsid w:val="00AA5452"/>
    <w:rsid w:val="00AB71F4"/>
    <w:rsid w:val="00AF16C1"/>
    <w:rsid w:val="00AF541C"/>
    <w:rsid w:val="00B13538"/>
    <w:rsid w:val="00B173DB"/>
    <w:rsid w:val="00B8369A"/>
    <w:rsid w:val="00BC1474"/>
    <w:rsid w:val="00BD6F88"/>
    <w:rsid w:val="00C22ECF"/>
    <w:rsid w:val="00C60D61"/>
    <w:rsid w:val="00CA0259"/>
    <w:rsid w:val="00CC7DB2"/>
    <w:rsid w:val="00CE3AC6"/>
    <w:rsid w:val="00D2242A"/>
    <w:rsid w:val="00D35C33"/>
    <w:rsid w:val="00DA4DBB"/>
    <w:rsid w:val="00DB387A"/>
    <w:rsid w:val="00DB531B"/>
    <w:rsid w:val="00E228B6"/>
    <w:rsid w:val="00E41F59"/>
    <w:rsid w:val="00E70480"/>
    <w:rsid w:val="00E94777"/>
    <w:rsid w:val="00EB66AE"/>
    <w:rsid w:val="00F27ACE"/>
    <w:rsid w:val="00F30259"/>
    <w:rsid w:val="00F36AED"/>
    <w:rsid w:val="00F37258"/>
    <w:rsid w:val="00F44460"/>
    <w:rsid w:val="00F44D16"/>
    <w:rsid w:val="00F54953"/>
    <w:rsid w:val="00FC6677"/>
    <w:rsid w:val="00FD0FC7"/>
    <w:rsid w:val="00FD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5DF1"/>
  <w15:chartTrackingRefBased/>
  <w15:docId w15:val="{0E287BEE-4FB8-4957-A52F-E83B1A67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42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D2242A"/>
    <w:pPr>
      <w:ind w:left="39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42A"/>
    <w:rPr>
      <w:rFonts w:ascii="Arial" w:eastAsia="Arial" w:hAnsi="Arial" w:cs="Arial"/>
      <w:b/>
      <w:bCs/>
      <w:lang w:val="en-US"/>
    </w:rPr>
  </w:style>
  <w:style w:type="paragraph" w:styleId="BodyText">
    <w:name w:val="Body Text"/>
    <w:basedOn w:val="Normal"/>
    <w:link w:val="BodyTextChar"/>
    <w:uiPriority w:val="1"/>
    <w:qFormat/>
    <w:rsid w:val="00D2242A"/>
    <w:rPr>
      <w:sz w:val="21"/>
      <w:szCs w:val="21"/>
    </w:rPr>
  </w:style>
  <w:style w:type="character" w:customStyle="1" w:styleId="BodyTextChar">
    <w:name w:val="Body Text Char"/>
    <w:basedOn w:val="DefaultParagraphFont"/>
    <w:link w:val="BodyText"/>
    <w:uiPriority w:val="1"/>
    <w:rsid w:val="00D2242A"/>
    <w:rPr>
      <w:rFonts w:ascii="Arial" w:eastAsia="Arial" w:hAnsi="Arial" w:cs="Arial"/>
      <w:sz w:val="21"/>
      <w:szCs w:val="21"/>
      <w:lang w:val="en-US"/>
    </w:rPr>
  </w:style>
  <w:style w:type="paragraph" w:styleId="ListParagraph">
    <w:name w:val="List Paragraph"/>
    <w:basedOn w:val="Normal"/>
    <w:uiPriority w:val="34"/>
    <w:qFormat/>
    <w:rsid w:val="00D2242A"/>
    <w:pPr>
      <w:ind w:left="1562" w:hanging="361"/>
    </w:pPr>
  </w:style>
  <w:style w:type="paragraph" w:styleId="Footer">
    <w:name w:val="footer"/>
    <w:basedOn w:val="Normal"/>
    <w:link w:val="FooterChar"/>
    <w:uiPriority w:val="99"/>
    <w:unhideWhenUsed/>
    <w:rsid w:val="00D2242A"/>
    <w:pPr>
      <w:tabs>
        <w:tab w:val="center" w:pos="4513"/>
        <w:tab w:val="right" w:pos="9026"/>
      </w:tabs>
    </w:pPr>
  </w:style>
  <w:style w:type="character" w:customStyle="1" w:styleId="FooterChar">
    <w:name w:val="Footer Char"/>
    <w:basedOn w:val="DefaultParagraphFont"/>
    <w:link w:val="Footer"/>
    <w:uiPriority w:val="99"/>
    <w:rsid w:val="00D2242A"/>
    <w:rPr>
      <w:rFonts w:ascii="Arial" w:eastAsia="Arial" w:hAnsi="Arial" w:cs="Arial"/>
      <w:lang w:val="en-US"/>
    </w:rPr>
  </w:style>
  <w:style w:type="character" w:styleId="PageNumber">
    <w:name w:val="page number"/>
    <w:basedOn w:val="DefaultParagraphFont"/>
    <w:uiPriority w:val="99"/>
    <w:semiHidden/>
    <w:unhideWhenUsed/>
    <w:rsid w:val="00D2242A"/>
  </w:style>
  <w:style w:type="paragraph" w:styleId="Header">
    <w:name w:val="header"/>
    <w:basedOn w:val="Normal"/>
    <w:link w:val="HeaderChar"/>
    <w:uiPriority w:val="99"/>
    <w:unhideWhenUsed/>
    <w:rsid w:val="00AB71F4"/>
    <w:pPr>
      <w:tabs>
        <w:tab w:val="center" w:pos="4513"/>
        <w:tab w:val="right" w:pos="9026"/>
      </w:tabs>
    </w:pPr>
  </w:style>
  <w:style w:type="character" w:customStyle="1" w:styleId="HeaderChar">
    <w:name w:val="Header Char"/>
    <w:basedOn w:val="DefaultParagraphFont"/>
    <w:link w:val="Header"/>
    <w:uiPriority w:val="99"/>
    <w:rsid w:val="00AB71F4"/>
    <w:rPr>
      <w:rFonts w:ascii="Arial" w:eastAsia="Arial" w:hAnsi="Arial" w:cs="Arial"/>
      <w:lang w:val="en-US"/>
    </w:rPr>
  </w:style>
  <w:style w:type="paragraph" w:styleId="NormalWeb">
    <w:name w:val="Normal (Web)"/>
    <w:basedOn w:val="Normal"/>
    <w:uiPriority w:val="99"/>
    <w:semiHidden/>
    <w:unhideWhenUsed/>
    <w:rsid w:val="00AF541C"/>
    <w:pPr>
      <w:widowControl/>
      <w:autoSpaceDE/>
      <w:autoSpaceDN/>
      <w:spacing w:before="100" w:beforeAutospacing="1" w:after="100" w:afterAutospacing="1"/>
    </w:pPr>
    <w:rPr>
      <w:rFonts w:ascii="Calibri" w:eastAsiaTheme="minorEastAsia" w:hAnsi="Calibri" w:cs="Calibri"/>
      <w:lang w:val="en-GB" w:eastAsia="en-GB"/>
    </w:rPr>
  </w:style>
  <w:style w:type="table" w:styleId="TableGrid">
    <w:name w:val="Table Grid"/>
    <w:basedOn w:val="TableNormal"/>
    <w:uiPriority w:val="39"/>
    <w:rsid w:val="00AF5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87138">
      <w:bodyDiv w:val="1"/>
      <w:marLeft w:val="0"/>
      <w:marRight w:val="0"/>
      <w:marTop w:val="0"/>
      <w:marBottom w:val="0"/>
      <w:divBdr>
        <w:top w:val="none" w:sz="0" w:space="0" w:color="auto"/>
        <w:left w:val="none" w:sz="0" w:space="0" w:color="auto"/>
        <w:bottom w:val="none" w:sz="0" w:space="0" w:color="auto"/>
        <w:right w:val="none" w:sz="0" w:space="0" w:color="auto"/>
      </w:divBdr>
    </w:div>
    <w:div w:id="1257638629">
      <w:bodyDiv w:val="1"/>
      <w:marLeft w:val="0"/>
      <w:marRight w:val="0"/>
      <w:marTop w:val="0"/>
      <w:marBottom w:val="0"/>
      <w:divBdr>
        <w:top w:val="none" w:sz="0" w:space="0" w:color="auto"/>
        <w:left w:val="none" w:sz="0" w:space="0" w:color="auto"/>
        <w:bottom w:val="none" w:sz="0" w:space="0" w:color="auto"/>
        <w:right w:val="none" w:sz="0" w:space="0" w:color="auto"/>
      </w:divBdr>
    </w:div>
    <w:div w:id="15009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MELANEY</dc:creator>
  <cp:keywords/>
  <dc:description/>
  <cp:lastModifiedBy>Sarah Harker</cp:lastModifiedBy>
  <cp:revision>2</cp:revision>
  <cp:lastPrinted>2019-12-06T13:40:00Z</cp:lastPrinted>
  <dcterms:created xsi:type="dcterms:W3CDTF">2021-02-08T14:00:00Z</dcterms:created>
  <dcterms:modified xsi:type="dcterms:W3CDTF">2021-02-08T14:00:00Z</dcterms:modified>
</cp:coreProperties>
</file>